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people.xml" ContentType="application/vnd.openxmlformats-officedocument.wordprocessingml.people+xml"/>
  <Override PartName="/word/commentsExtensible.xml" ContentType="application/vnd.openxmlformats-officedocument.wordprocessingml.commentsExtensi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5084C" w14:textId="580A21C6" w:rsidR="005C0F45" w:rsidRPr="00CA30C3" w:rsidRDefault="00AF2649" w:rsidP="00CA30C3">
      <w:pPr>
        <w:jc w:val="center"/>
        <w:rPr>
          <w:rFonts w:ascii="Arial" w:hAnsi="Arial" w:cs="Arial"/>
          <w:b/>
          <w:bCs/>
          <w:sz w:val="22"/>
          <w:szCs w:val="22"/>
        </w:rPr>
      </w:pPr>
      <w:r w:rsidRPr="00CA30C3">
        <w:rPr>
          <w:rFonts w:ascii="Arial" w:hAnsi="Arial" w:cs="Arial"/>
          <w:b/>
          <w:bCs/>
          <w:sz w:val="22"/>
          <w:szCs w:val="22"/>
        </w:rPr>
        <w:t>MEMORANDO DE ENTENDIMIENTO</w:t>
      </w:r>
      <w:r w:rsidR="005C0F45" w:rsidRPr="00CA30C3">
        <w:rPr>
          <w:rFonts w:ascii="Arial" w:hAnsi="Arial" w:cs="Arial"/>
          <w:b/>
          <w:bCs/>
          <w:sz w:val="22"/>
          <w:szCs w:val="22"/>
        </w:rPr>
        <w:t xml:space="preserve"> DE </w:t>
      </w:r>
      <w:r w:rsidR="00EC6358" w:rsidRPr="00CA30C3">
        <w:rPr>
          <w:rFonts w:ascii="Arial" w:hAnsi="Arial" w:cs="Arial"/>
          <w:b/>
          <w:bCs/>
          <w:sz w:val="22"/>
          <w:szCs w:val="22"/>
        </w:rPr>
        <w:t>ASOCI</w:t>
      </w:r>
      <w:r w:rsidR="005C0F45" w:rsidRPr="00CA30C3">
        <w:rPr>
          <w:rFonts w:ascii="Arial" w:hAnsi="Arial" w:cs="Arial"/>
          <w:b/>
          <w:bCs/>
          <w:sz w:val="22"/>
          <w:szCs w:val="22"/>
        </w:rPr>
        <w:t xml:space="preserve">ACIÓN SUSCRITO ENTRE </w:t>
      </w:r>
      <w:r w:rsidRPr="00CA30C3">
        <w:rPr>
          <w:rFonts w:ascii="Arial" w:hAnsi="Arial" w:cs="Arial"/>
          <w:b/>
          <w:bCs/>
          <w:sz w:val="22"/>
          <w:szCs w:val="22"/>
        </w:rPr>
        <w:t>EL INSTITUTO COLOMBIANO DE CRÉDITO EDUCATIVO Y ESTUDIOS TÉCNICOS EN EL EXTERIOR - ICETEX</w:t>
      </w:r>
      <w:r w:rsidR="005C0F45" w:rsidRPr="00CA30C3">
        <w:rPr>
          <w:rFonts w:ascii="Arial" w:hAnsi="Arial" w:cs="Arial"/>
          <w:b/>
          <w:bCs/>
          <w:sz w:val="22"/>
          <w:szCs w:val="22"/>
        </w:rPr>
        <w:t xml:space="preserve"> Y LA CÁMARA DE COMERCIANTES LGBT DE COLOMBIA – CÁMARA DE LA DIVERSIDAD</w:t>
      </w:r>
    </w:p>
    <w:p w14:paraId="767C0620" w14:textId="77777777" w:rsidR="005C0F45" w:rsidRDefault="005C0F45" w:rsidP="005C0F45">
      <w:pPr>
        <w:spacing w:before="94"/>
        <w:jc w:val="both"/>
        <w:rPr>
          <w:rFonts w:ascii="Arial" w:hAnsi="Arial" w:cs="Arial"/>
        </w:rPr>
      </w:pPr>
    </w:p>
    <w:p w14:paraId="0F03F483" w14:textId="4DBC101C" w:rsidR="005C0F45" w:rsidRPr="007D56DA" w:rsidRDefault="005C0F45" w:rsidP="4B5E719C">
      <w:pPr>
        <w:spacing w:before="94"/>
        <w:jc w:val="both"/>
        <w:rPr>
          <w:rFonts w:ascii="Arial" w:hAnsi="Arial" w:cs="Arial"/>
          <w:b/>
          <w:bCs/>
          <w:sz w:val="22"/>
          <w:szCs w:val="22"/>
        </w:rPr>
      </w:pPr>
      <w:r w:rsidRPr="007D56DA">
        <w:rPr>
          <w:rFonts w:ascii="Arial" w:hAnsi="Arial" w:cs="Arial"/>
          <w:sz w:val="22"/>
          <w:szCs w:val="22"/>
        </w:rPr>
        <w:t>Entre</w:t>
      </w:r>
      <w:r w:rsidRPr="007D56DA">
        <w:rPr>
          <w:rFonts w:ascii="Arial" w:hAnsi="Arial" w:cs="Arial"/>
          <w:spacing w:val="-6"/>
          <w:sz w:val="22"/>
          <w:szCs w:val="22"/>
        </w:rPr>
        <w:t xml:space="preserve"> </w:t>
      </w:r>
      <w:r w:rsidRPr="007D56DA">
        <w:rPr>
          <w:rFonts w:ascii="Arial" w:hAnsi="Arial" w:cs="Arial"/>
          <w:sz w:val="22"/>
          <w:szCs w:val="22"/>
        </w:rPr>
        <w:t>los</w:t>
      </w:r>
      <w:r w:rsidRPr="007D56DA">
        <w:rPr>
          <w:rFonts w:ascii="Arial" w:hAnsi="Arial" w:cs="Arial"/>
          <w:spacing w:val="-6"/>
          <w:sz w:val="22"/>
          <w:szCs w:val="22"/>
        </w:rPr>
        <w:t xml:space="preserve"> </w:t>
      </w:r>
      <w:r w:rsidRPr="007D56DA">
        <w:rPr>
          <w:rFonts w:ascii="Arial" w:hAnsi="Arial" w:cs="Arial"/>
          <w:sz w:val="22"/>
          <w:szCs w:val="22"/>
        </w:rPr>
        <w:t>suscritos</w:t>
      </w:r>
      <w:r w:rsidRPr="007D56DA">
        <w:rPr>
          <w:rFonts w:ascii="Arial" w:hAnsi="Arial" w:cs="Arial"/>
          <w:spacing w:val="-6"/>
          <w:sz w:val="22"/>
          <w:szCs w:val="22"/>
        </w:rPr>
        <w:t xml:space="preserve"> </w:t>
      </w:r>
      <w:r w:rsidRPr="007D56DA">
        <w:rPr>
          <w:rFonts w:ascii="Arial" w:hAnsi="Arial" w:cs="Arial"/>
          <w:sz w:val="22"/>
          <w:szCs w:val="22"/>
        </w:rPr>
        <w:t>a</w:t>
      </w:r>
      <w:r w:rsidRPr="007D56DA">
        <w:rPr>
          <w:rFonts w:ascii="Arial" w:hAnsi="Arial" w:cs="Arial"/>
          <w:spacing w:val="-6"/>
          <w:sz w:val="22"/>
          <w:szCs w:val="22"/>
        </w:rPr>
        <w:t xml:space="preserve"> </w:t>
      </w:r>
      <w:r w:rsidRPr="007D56DA">
        <w:rPr>
          <w:rFonts w:ascii="Arial" w:hAnsi="Arial" w:cs="Arial"/>
          <w:sz w:val="22"/>
          <w:szCs w:val="22"/>
        </w:rPr>
        <w:t>saber:</w:t>
      </w:r>
      <w:r w:rsidRPr="007D56DA">
        <w:rPr>
          <w:rFonts w:ascii="Arial" w:hAnsi="Arial" w:cs="Arial"/>
          <w:spacing w:val="-2"/>
          <w:sz w:val="22"/>
          <w:szCs w:val="22"/>
        </w:rPr>
        <w:t xml:space="preserve"> </w:t>
      </w:r>
      <w:r w:rsidRPr="4B5E719C">
        <w:rPr>
          <w:rFonts w:ascii="Arial" w:hAnsi="Arial" w:cs="Arial"/>
          <w:b/>
          <w:bCs/>
          <w:sz w:val="22"/>
          <w:szCs w:val="22"/>
        </w:rPr>
        <w:t>EDUARDO</w:t>
      </w:r>
      <w:r w:rsidRPr="4B5E719C">
        <w:rPr>
          <w:rFonts w:ascii="Arial" w:hAnsi="Arial" w:cs="Arial"/>
          <w:b/>
          <w:bCs/>
          <w:spacing w:val="-5"/>
          <w:sz w:val="22"/>
          <w:szCs w:val="22"/>
        </w:rPr>
        <w:t xml:space="preserve"> </w:t>
      </w:r>
      <w:r w:rsidRPr="4B5E719C">
        <w:rPr>
          <w:rFonts w:ascii="Arial" w:hAnsi="Arial" w:cs="Arial"/>
          <w:b/>
          <w:bCs/>
          <w:sz w:val="22"/>
          <w:szCs w:val="22"/>
        </w:rPr>
        <w:t>ANTONIO</w:t>
      </w:r>
      <w:r w:rsidRPr="4B5E719C">
        <w:rPr>
          <w:rFonts w:ascii="Arial" w:hAnsi="Arial" w:cs="Arial"/>
          <w:b/>
          <w:bCs/>
          <w:spacing w:val="-5"/>
          <w:sz w:val="22"/>
          <w:szCs w:val="22"/>
        </w:rPr>
        <w:t xml:space="preserve"> </w:t>
      </w:r>
      <w:r w:rsidRPr="4B5E719C">
        <w:rPr>
          <w:rFonts w:ascii="Arial" w:hAnsi="Arial" w:cs="Arial"/>
          <w:b/>
          <w:bCs/>
          <w:sz w:val="22"/>
          <w:szCs w:val="22"/>
        </w:rPr>
        <w:t>RAMOS</w:t>
      </w:r>
      <w:r w:rsidRPr="4B5E719C">
        <w:rPr>
          <w:rFonts w:ascii="Arial" w:hAnsi="Arial" w:cs="Arial"/>
          <w:b/>
          <w:bCs/>
          <w:spacing w:val="-4"/>
          <w:sz w:val="22"/>
          <w:szCs w:val="22"/>
        </w:rPr>
        <w:t xml:space="preserve"> </w:t>
      </w:r>
      <w:r w:rsidRPr="4B5E719C">
        <w:rPr>
          <w:rFonts w:ascii="Arial" w:hAnsi="Arial" w:cs="Arial"/>
          <w:b/>
          <w:bCs/>
          <w:sz w:val="22"/>
          <w:szCs w:val="22"/>
        </w:rPr>
        <w:t>CARDENAS</w:t>
      </w:r>
      <w:r w:rsidRPr="007D56DA">
        <w:rPr>
          <w:rFonts w:ascii="Arial" w:hAnsi="Arial" w:cs="Arial"/>
          <w:sz w:val="22"/>
          <w:szCs w:val="22"/>
        </w:rPr>
        <w:t>,</w:t>
      </w:r>
      <w:r w:rsidRPr="007D56DA">
        <w:rPr>
          <w:rFonts w:ascii="Arial" w:hAnsi="Arial" w:cs="Arial"/>
          <w:spacing w:val="-7"/>
          <w:sz w:val="22"/>
          <w:szCs w:val="22"/>
        </w:rPr>
        <w:t xml:space="preserve"> </w:t>
      </w:r>
      <w:r w:rsidRPr="007D56DA">
        <w:rPr>
          <w:rFonts w:ascii="Arial" w:hAnsi="Arial" w:cs="Arial"/>
          <w:sz w:val="22"/>
          <w:szCs w:val="22"/>
        </w:rPr>
        <w:t>mayor</w:t>
      </w:r>
      <w:r w:rsidRPr="007D56DA">
        <w:rPr>
          <w:rFonts w:ascii="Arial" w:hAnsi="Arial" w:cs="Arial"/>
          <w:spacing w:val="-4"/>
          <w:sz w:val="22"/>
          <w:szCs w:val="22"/>
        </w:rPr>
        <w:t xml:space="preserve"> </w:t>
      </w:r>
      <w:r w:rsidRPr="007D56DA">
        <w:rPr>
          <w:rFonts w:ascii="Arial" w:hAnsi="Arial" w:cs="Arial"/>
          <w:sz w:val="22"/>
          <w:szCs w:val="22"/>
        </w:rPr>
        <w:t>de</w:t>
      </w:r>
      <w:r w:rsidRPr="007D56DA">
        <w:rPr>
          <w:rFonts w:ascii="Arial" w:hAnsi="Arial" w:cs="Arial"/>
          <w:spacing w:val="-7"/>
          <w:sz w:val="22"/>
          <w:szCs w:val="22"/>
        </w:rPr>
        <w:t xml:space="preserve"> </w:t>
      </w:r>
      <w:r w:rsidRPr="007D56DA">
        <w:rPr>
          <w:rFonts w:ascii="Arial" w:hAnsi="Arial" w:cs="Arial"/>
          <w:sz w:val="22"/>
          <w:szCs w:val="22"/>
        </w:rPr>
        <w:t>edad,</w:t>
      </w:r>
      <w:r w:rsidRPr="007D56DA">
        <w:rPr>
          <w:rFonts w:ascii="Arial" w:hAnsi="Arial" w:cs="Arial"/>
          <w:spacing w:val="-5"/>
          <w:sz w:val="22"/>
          <w:szCs w:val="22"/>
        </w:rPr>
        <w:t xml:space="preserve"> </w:t>
      </w:r>
      <w:r w:rsidRPr="007D56DA">
        <w:rPr>
          <w:rFonts w:ascii="Arial" w:hAnsi="Arial" w:cs="Arial"/>
          <w:sz w:val="22"/>
          <w:szCs w:val="22"/>
        </w:rPr>
        <w:t>identificado con la cédula de ciudadanía No. 79.592.845 expedida en Bogotá, D.C., quien obra en nombre y</w:t>
      </w:r>
      <w:r w:rsidRPr="007D56DA">
        <w:rPr>
          <w:rFonts w:ascii="Arial" w:hAnsi="Arial" w:cs="Arial"/>
          <w:spacing w:val="1"/>
          <w:sz w:val="22"/>
          <w:szCs w:val="22"/>
        </w:rPr>
        <w:t xml:space="preserve"> </w:t>
      </w:r>
      <w:r w:rsidRPr="007D56DA">
        <w:rPr>
          <w:rFonts w:ascii="Arial" w:hAnsi="Arial" w:cs="Arial"/>
          <w:sz w:val="22"/>
          <w:szCs w:val="22"/>
        </w:rPr>
        <w:t>representación</w:t>
      </w:r>
      <w:r w:rsidRPr="007D56DA">
        <w:rPr>
          <w:rFonts w:ascii="Arial" w:hAnsi="Arial" w:cs="Arial"/>
          <w:spacing w:val="-12"/>
          <w:sz w:val="22"/>
          <w:szCs w:val="22"/>
        </w:rPr>
        <w:t xml:space="preserve"> </w:t>
      </w:r>
      <w:r w:rsidRPr="007D56DA">
        <w:rPr>
          <w:rFonts w:ascii="Arial" w:hAnsi="Arial" w:cs="Arial"/>
          <w:sz w:val="22"/>
          <w:szCs w:val="22"/>
        </w:rPr>
        <w:t>de</w:t>
      </w:r>
      <w:r w:rsidRPr="007D56DA">
        <w:rPr>
          <w:rFonts w:ascii="Arial" w:hAnsi="Arial" w:cs="Arial"/>
          <w:spacing w:val="-12"/>
          <w:sz w:val="22"/>
          <w:szCs w:val="22"/>
        </w:rPr>
        <w:t xml:space="preserve"> </w:t>
      </w:r>
      <w:r w:rsidRPr="4B5E719C">
        <w:rPr>
          <w:rFonts w:ascii="Arial" w:hAnsi="Arial" w:cs="Arial"/>
          <w:b/>
          <w:bCs/>
          <w:sz w:val="22"/>
          <w:szCs w:val="22"/>
        </w:rPr>
        <w:t>LA</w:t>
      </w:r>
      <w:r w:rsidRPr="4B5E719C">
        <w:rPr>
          <w:rFonts w:ascii="Arial" w:hAnsi="Arial" w:cs="Arial"/>
          <w:b/>
          <w:bCs/>
          <w:spacing w:val="-13"/>
          <w:sz w:val="22"/>
          <w:szCs w:val="22"/>
        </w:rPr>
        <w:t xml:space="preserve"> </w:t>
      </w:r>
      <w:r w:rsidRPr="4B5E719C">
        <w:rPr>
          <w:rFonts w:ascii="Arial" w:hAnsi="Arial" w:cs="Arial"/>
          <w:b/>
          <w:bCs/>
          <w:sz w:val="22"/>
          <w:szCs w:val="22"/>
        </w:rPr>
        <w:t>ASOCIACIÓN CÁMARA</w:t>
      </w:r>
      <w:r w:rsidRPr="4B5E719C">
        <w:rPr>
          <w:rFonts w:ascii="Arial" w:hAnsi="Arial" w:cs="Arial"/>
          <w:b/>
          <w:bCs/>
          <w:spacing w:val="-10"/>
          <w:sz w:val="22"/>
          <w:szCs w:val="22"/>
        </w:rPr>
        <w:t xml:space="preserve"> </w:t>
      </w:r>
      <w:r w:rsidRPr="4B5E719C">
        <w:rPr>
          <w:rFonts w:ascii="Arial" w:hAnsi="Arial" w:cs="Arial"/>
          <w:b/>
          <w:bCs/>
          <w:sz w:val="22"/>
          <w:szCs w:val="22"/>
        </w:rPr>
        <w:t>DE</w:t>
      </w:r>
      <w:r w:rsidRPr="4B5E719C">
        <w:rPr>
          <w:rFonts w:ascii="Arial" w:hAnsi="Arial" w:cs="Arial"/>
          <w:b/>
          <w:bCs/>
          <w:spacing w:val="-13"/>
          <w:sz w:val="22"/>
          <w:szCs w:val="22"/>
        </w:rPr>
        <w:t xml:space="preserve"> </w:t>
      </w:r>
      <w:r w:rsidRPr="4B5E719C">
        <w:rPr>
          <w:rFonts w:ascii="Arial" w:hAnsi="Arial" w:cs="Arial"/>
          <w:b/>
          <w:bCs/>
          <w:sz w:val="22"/>
          <w:szCs w:val="22"/>
        </w:rPr>
        <w:t>COMERCIANTES</w:t>
      </w:r>
      <w:r w:rsidRPr="4B5E719C">
        <w:rPr>
          <w:rFonts w:ascii="Arial" w:hAnsi="Arial" w:cs="Arial"/>
          <w:b/>
          <w:bCs/>
          <w:spacing w:val="-7"/>
          <w:sz w:val="22"/>
          <w:szCs w:val="22"/>
        </w:rPr>
        <w:t xml:space="preserve"> </w:t>
      </w:r>
      <w:r w:rsidRPr="4B5E719C">
        <w:rPr>
          <w:rFonts w:ascii="Arial" w:hAnsi="Arial" w:cs="Arial"/>
          <w:b/>
          <w:bCs/>
          <w:sz w:val="22"/>
          <w:szCs w:val="22"/>
        </w:rPr>
        <w:t>LGBT</w:t>
      </w:r>
      <w:r w:rsidRPr="4B5E719C">
        <w:rPr>
          <w:rFonts w:ascii="Arial" w:hAnsi="Arial" w:cs="Arial"/>
          <w:b/>
          <w:bCs/>
          <w:spacing w:val="-8"/>
          <w:sz w:val="22"/>
          <w:szCs w:val="22"/>
        </w:rPr>
        <w:t xml:space="preserve"> </w:t>
      </w:r>
      <w:r w:rsidRPr="4B5E719C">
        <w:rPr>
          <w:rFonts w:ascii="Arial" w:hAnsi="Arial" w:cs="Arial"/>
          <w:b/>
          <w:bCs/>
          <w:sz w:val="22"/>
          <w:szCs w:val="22"/>
        </w:rPr>
        <w:t>DE</w:t>
      </w:r>
      <w:r w:rsidRPr="4B5E719C">
        <w:rPr>
          <w:rFonts w:ascii="Arial" w:hAnsi="Arial" w:cs="Arial"/>
          <w:b/>
          <w:bCs/>
          <w:spacing w:val="-7"/>
          <w:sz w:val="22"/>
          <w:szCs w:val="22"/>
        </w:rPr>
        <w:t xml:space="preserve"> </w:t>
      </w:r>
      <w:r w:rsidRPr="4B5E719C">
        <w:rPr>
          <w:rFonts w:ascii="Arial" w:hAnsi="Arial" w:cs="Arial"/>
          <w:b/>
          <w:bCs/>
          <w:sz w:val="22"/>
          <w:szCs w:val="22"/>
        </w:rPr>
        <w:t>COLOMBIA,</w:t>
      </w:r>
      <w:r w:rsidRPr="4B5E719C">
        <w:rPr>
          <w:rFonts w:ascii="Arial" w:hAnsi="Arial" w:cs="Arial"/>
          <w:b/>
          <w:bCs/>
          <w:spacing w:val="-11"/>
          <w:sz w:val="22"/>
          <w:szCs w:val="22"/>
        </w:rPr>
        <w:t xml:space="preserve"> </w:t>
      </w:r>
      <w:r w:rsidRPr="007D56DA">
        <w:rPr>
          <w:rFonts w:ascii="Arial" w:hAnsi="Arial" w:cs="Arial"/>
          <w:sz w:val="22"/>
          <w:szCs w:val="22"/>
        </w:rPr>
        <w:t>con</w:t>
      </w:r>
      <w:r w:rsidRPr="007D56DA">
        <w:rPr>
          <w:rFonts w:ascii="Arial" w:hAnsi="Arial" w:cs="Arial"/>
          <w:spacing w:val="-12"/>
          <w:sz w:val="22"/>
          <w:szCs w:val="22"/>
        </w:rPr>
        <w:t xml:space="preserve"> </w:t>
      </w:r>
      <w:r w:rsidRPr="007D56DA">
        <w:rPr>
          <w:rFonts w:ascii="Arial" w:hAnsi="Arial" w:cs="Arial"/>
          <w:sz w:val="22"/>
          <w:szCs w:val="22"/>
        </w:rPr>
        <w:t>NIT.</w:t>
      </w:r>
      <w:r w:rsidRPr="007D56DA">
        <w:rPr>
          <w:rFonts w:ascii="Arial" w:hAnsi="Arial" w:cs="Arial"/>
          <w:spacing w:val="-58"/>
          <w:sz w:val="22"/>
          <w:szCs w:val="22"/>
        </w:rPr>
        <w:t xml:space="preserve"> </w:t>
      </w:r>
      <w:r w:rsidRPr="007D56DA">
        <w:rPr>
          <w:rFonts w:ascii="Arial" w:hAnsi="Arial" w:cs="Arial"/>
          <w:sz w:val="22"/>
          <w:szCs w:val="22"/>
        </w:rPr>
        <w:t xml:space="preserve">900.601.082-8, quien para efectos del presente documento se denominará </w:t>
      </w:r>
      <w:r w:rsidRPr="4B5E719C">
        <w:rPr>
          <w:rFonts w:ascii="Arial" w:hAnsi="Arial" w:cs="Arial"/>
          <w:b/>
          <w:bCs/>
          <w:sz w:val="22"/>
          <w:szCs w:val="22"/>
        </w:rPr>
        <w:t>LA CÁMARA</w:t>
      </w:r>
      <w:r w:rsidRPr="007D56DA">
        <w:rPr>
          <w:rFonts w:ascii="Arial" w:hAnsi="Arial" w:cs="Arial"/>
          <w:sz w:val="22"/>
          <w:szCs w:val="22"/>
        </w:rPr>
        <w:t>, por la otra</w:t>
      </w:r>
      <w:r w:rsidRPr="007D56DA">
        <w:rPr>
          <w:rFonts w:ascii="Arial" w:hAnsi="Arial" w:cs="Arial"/>
          <w:spacing w:val="1"/>
          <w:sz w:val="22"/>
          <w:szCs w:val="22"/>
        </w:rPr>
        <w:t xml:space="preserve"> </w:t>
      </w:r>
      <w:r w:rsidRPr="007D56DA">
        <w:rPr>
          <w:rFonts w:ascii="Arial" w:hAnsi="Arial" w:cs="Arial"/>
          <w:sz w:val="22"/>
          <w:szCs w:val="22"/>
        </w:rPr>
        <w:t xml:space="preserve">parte, </w:t>
      </w:r>
      <w:r w:rsidR="00996DC1" w:rsidRPr="4B5E719C">
        <w:rPr>
          <w:rFonts w:ascii="Arial" w:hAnsi="Arial" w:cs="Arial"/>
          <w:b/>
          <w:bCs/>
          <w:sz w:val="22"/>
          <w:szCs w:val="22"/>
        </w:rPr>
        <w:t>EL INSTITUTO COLOMBIANO DE CRÉDITO EDUCATIVO Y ESTUDIOS TÉCNICOS EN EL EXTERIOR ICETEX</w:t>
      </w:r>
      <w:r w:rsidR="00EC6358" w:rsidRPr="4B5E719C">
        <w:rPr>
          <w:rFonts w:ascii="Arial" w:hAnsi="Arial" w:cs="Arial"/>
          <w:b/>
          <w:bCs/>
          <w:sz w:val="22"/>
          <w:szCs w:val="22"/>
        </w:rPr>
        <w:t xml:space="preserve">, </w:t>
      </w:r>
      <w:r w:rsidR="00EC6358" w:rsidRPr="4B5E719C">
        <w:rPr>
          <w:rFonts w:ascii="Arial" w:hAnsi="Arial" w:cs="Arial"/>
          <w:sz w:val="22"/>
          <w:szCs w:val="22"/>
        </w:rPr>
        <w:t xml:space="preserve">NIT </w:t>
      </w:r>
      <w:r w:rsidR="00996DC1" w:rsidRPr="4B5E719C">
        <w:rPr>
          <w:rFonts w:ascii="Arial" w:hAnsi="Arial" w:cs="Arial"/>
          <w:sz w:val="22"/>
          <w:szCs w:val="22"/>
        </w:rPr>
        <w:t>899.999.035-7</w:t>
      </w:r>
      <w:r w:rsidR="00EC6358" w:rsidRPr="4B5E719C">
        <w:rPr>
          <w:rFonts w:ascii="Arial" w:hAnsi="Arial" w:cs="Arial"/>
          <w:b/>
          <w:bCs/>
          <w:sz w:val="22"/>
          <w:szCs w:val="22"/>
        </w:rPr>
        <w:t xml:space="preserve">, </w:t>
      </w:r>
      <w:r w:rsidR="00EC6358" w:rsidRPr="4B5E719C">
        <w:rPr>
          <w:rFonts w:ascii="Arial" w:hAnsi="Arial" w:cs="Arial"/>
          <w:sz w:val="22"/>
          <w:szCs w:val="22"/>
        </w:rPr>
        <w:t xml:space="preserve">legalmente representada en este acto por su representante legal </w:t>
      </w:r>
      <w:r w:rsidR="71BFCD3C" w:rsidRPr="4B5E719C">
        <w:rPr>
          <w:rFonts w:ascii="Arial" w:hAnsi="Arial" w:cs="Arial"/>
          <w:b/>
          <w:bCs/>
          <w:sz w:val="22"/>
          <w:szCs w:val="22"/>
        </w:rPr>
        <w:t>ÁLVARO HERNÁN URQUIJO GÓMEZ</w:t>
      </w:r>
      <w:r w:rsidR="00EC6358" w:rsidRPr="4B5E719C">
        <w:rPr>
          <w:rFonts w:ascii="Arial" w:hAnsi="Arial" w:cs="Arial"/>
          <w:sz w:val="22"/>
          <w:szCs w:val="22"/>
        </w:rPr>
        <w:t xml:space="preserve">, ciudadano mayor de edad identificado con la cédula de ciudadanía </w:t>
      </w:r>
      <w:proofErr w:type="spellStart"/>
      <w:r w:rsidR="00EC6358" w:rsidRPr="4B5E719C">
        <w:rPr>
          <w:rFonts w:ascii="Arial" w:hAnsi="Arial" w:cs="Arial"/>
          <w:sz w:val="22"/>
          <w:szCs w:val="22"/>
        </w:rPr>
        <w:t>N°</w:t>
      </w:r>
      <w:proofErr w:type="spellEnd"/>
      <w:r w:rsidR="00EC6358" w:rsidRPr="4B5E719C">
        <w:rPr>
          <w:rFonts w:ascii="Arial" w:hAnsi="Arial" w:cs="Arial"/>
          <w:sz w:val="22"/>
          <w:szCs w:val="22"/>
        </w:rPr>
        <w:t xml:space="preserve"> </w:t>
      </w:r>
      <w:r w:rsidR="222D1A46" w:rsidRPr="4B5E719C">
        <w:rPr>
          <w:rFonts w:ascii="Arial" w:hAnsi="Arial" w:cs="Arial"/>
          <w:sz w:val="22"/>
          <w:szCs w:val="22"/>
        </w:rPr>
        <w:t>80.505.520</w:t>
      </w:r>
      <w:r w:rsidR="00EC6358" w:rsidRPr="4B5E719C">
        <w:rPr>
          <w:rFonts w:ascii="Arial" w:hAnsi="Arial" w:cs="Arial"/>
          <w:sz w:val="22"/>
          <w:szCs w:val="22"/>
        </w:rPr>
        <w:t xml:space="preserve">, debidamente facultado por esta entidad territorial para la celebración de este </w:t>
      </w:r>
      <w:r w:rsidR="00AF2649" w:rsidRPr="4B5E719C">
        <w:rPr>
          <w:rFonts w:ascii="Arial" w:hAnsi="Arial" w:cs="Arial"/>
          <w:sz w:val="22"/>
          <w:szCs w:val="22"/>
        </w:rPr>
        <w:t>Memorando de Entendimiento</w:t>
      </w:r>
      <w:r w:rsidR="6C98A093" w:rsidRPr="4B5E719C">
        <w:rPr>
          <w:rFonts w:ascii="Arial" w:hAnsi="Arial" w:cs="Arial"/>
          <w:sz w:val="22"/>
          <w:szCs w:val="22"/>
        </w:rPr>
        <w:t xml:space="preserve"> conforme al Decreto 1460 del 9 de diciembre de 2024 y el Acta de posesión 520 del 11 de diciembre de 2024</w:t>
      </w:r>
      <w:r w:rsidR="00EC6358" w:rsidRPr="4B5E719C">
        <w:rPr>
          <w:rFonts w:ascii="Arial" w:hAnsi="Arial" w:cs="Arial"/>
          <w:sz w:val="22"/>
          <w:szCs w:val="22"/>
        </w:rPr>
        <w:t>, que en el presente documento se denominará por su nombre o simplemente</w:t>
      </w:r>
      <w:r w:rsidR="00EC6358" w:rsidRPr="4B5E719C">
        <w:rPr>
          <w:rFonts w:ascii="Arial" w:hAnsi="Arial" w:cs="Arial"/>
          <w:b/>
          <w:bCs/>
          <w:sz w:val="22"/>
          <w:szCs w:val="22"/>
        </w:rPr>
        <w:t xml:space="preserve"> </w:t>
      </w:r>
      <w:r w:rsidR="00996DC1" w:rsidRPr="4B5E719C">
        <w:rPr>
          <w:rFonts w:ascii="Arial" w:hAnsi="Arial" w:cs="Arial"/>
          <w:b/>
          <w:bCs/>
          <w:sz w:val="22"/>
          <w:szCs w:val="22"/>
        </w:rPr>
        <w:t>ICETEX</w:t>
      </w:r>
      <w:r w:rsidRPr="4B5E719C">
        <w:rPr>
          <w:rFonts w:ascii="Arial" w:hAnsi="Arial" w:cs="Arial"/>
          <w:b/>
          <w:bCs/>
          <w:sz w:val="22"/>
          <w:szCs w:val="22"/>
        </w:rPr>
        <w:t xml:space="preserve">, </w:t>
      </w:r>
      <w:r w:rsidRPr="007D56DA">
        <w:rPr>
          <w:rFonts w:ascii="Arial" w:hAnsi="Arial" w:cs="Arial"/>
          <w:sz w:val="22"/>
          <w:szCs w:val="22"/>
        </w:rPr>
        <w:t xml:space="preserve">hemos acordado celebrar este </w:t>
      </w:r>
      <w:r w:rsidR="00996DC1" w:rsidRPr="00996DC1">
        <w:rPr>
          <w:rFonts w:ascii="Arial" w:hAnsi="Arial" w:cs="Arial"/>
          <w:b/>
          <w:bCs/>
          <w:sz w:val="22"/>
          <w:szCs w:val="22"/>
        </w:rPr>
        <w:t>MEMORANDO DE ENTENDIMIENTO</w:t>
      </w:r>
      <w:r w:rsidRPr="007D56DA">
        <w:rPr>
          <w:rFonts w:ascii="Arial" w:hAnsi="Arial" w:cs="Arial"/>
          <w:sz w:val="22"/>
          <w:szCs w:val="22"/>
        </w:rPr>
        <w:t xml:space="preserve"> </w:t>
      </w:r>
      <w:r w:rsidR="00996DC1">
        <w:rPr>
          <w:rFonts w:ascii="Arial" w:hAnsi="Arial" w:cs="Arial"/>
          <w:sz w:val="22"/>
          <w:szCs w:val="22"/>
        </w:rPr>
        <w:t>para sentar las bases de un esque</w:t>
      </w:r>
      <w:r w:rsidR="1D32E606">
        <w:rPr>
          <w:rFonts w:ascii="Arial" w:hAnsi="Arial" w:cs="Arial"/>
          <w:sz w:val="22"/>
          <w:szCs w:val="22"/>
        </w:rPr>
        <w:t>m</w:t>
      </w:r>
      <w:r w:rsidR="00996DC1">
        <w:rPr>
          <w:rFonts w:ascii="Arial" w:hAnsi="Arial" w:cs="Arial"/>
          <w:sz w:val="22"/>
          <w:szCs w:val="22"/>
        </w:rPr>
        <w:t>a</w:t>
      </w:r>
      <w:r w:rsidRPr="007D56DA">
        <w:rPr>
          <w:rFonts w:ascii="Arial" w:hAnsi="Arial" w:cs="Arial"/>
          <w:sz w:val="22"/>
          <w:szCs w:val="22"/>
        </w:rPr>
        <w:t xml:space="preserve"> de cooperación</w:t>
      </w:r>
      <w:r w:rsidRPr="007D56DA">
        <w:rPr>
          <w:rFonts w:ascii="Arial" w:hAnsi="Arial" w:cs="Arial"/>
          <w:spacing w:val="1"/>
          <w:sz w:val="22"/>
          <w:szCs w:val="22"/>
        </w:rPr>
        <w:t xml:space="preserve"> </w:t>
      </w:r>
      <w:r w:rsidRPr="007D56DA">
        <w:rPr>
          <w:rFonts w:ascii="Arial" w:hAnsi="Arial" w:cs="Arial"/>
          <w:sz w:val="22"/>
          <w:szCs w:val="22"/>
        </w:rPr>
        <w:t>interinstitucional</w:t>
      </w:r>
      <w:r w:rsidRPr="007D56DA">
        <w:rPr>
          <w:rFonts w:ascii="Arial" w:hAnsi="Arial" w:cs="Arial"/>
          <w:spacing w:val="-2"/>
          <w:sz w:val="22"/>
          <w:szCs w:val="22"/>
        </w:rPr>
        <w:t xml:space="preserve"> </w:t>
      </w:r>
      <w:r w:rsidRPr="007D56DA">
        <w:rPr>
          <w:rFonts w:ascii="Arial" w:hAnsi="Arial" w:cs="Arial"/>
          <w:sz w:val="22"/>
          <w:szCs w:val="22"/>
        </w:rPr>
        <w:t>previa a</w:t>
      </w:r>
      <w:r w:rsidRPr="007D56DA">
        <w:rPr>
          <w:rFonts w:ascii="Arial" w:hAnsi="Arial" w:cs="Arial"/>
          <w:spacing w:val="-2"/>
          <w:sz w:val="22"/>
          <w:szCs w:val="22"/>
        </w:rPr>
        <w:t xml:space="preserve"> </w:t>
      </w:r>
      <w:r w:rsidRPr="007D56DA">
        <w:rPr>
          <w:rFonts w:ascii="Arial" w:hAnsi="Arial" w:cs="Arial"/>
          <w:sz w:val="22"/>
          <w:szCs w:val="22"/>
        </w:rPr>
        <w:t>las siguientes</w:t>
      </w:r>
      <w:r w:rsidRPr="007D56DA">
        <w:rPr>
          <w:rFonts w:ascii="Arial" w:hAnsi="Arial" w:cs="Arial"/>
          <w:spacing w:val="-2"/>
          <w:sz w:val="22"/>
          <w:szCs w:val="22"/>
        </w:rPr>
        <w:t xml:space="preserve"> </w:t>
      </w:r>
    </w:p>
    <w:p w14:paraId="25C7F4DF" w14:textId="77777777" w:rsidR="005C0F45" w:rsidRPr="007D56DA" w:rsidRDefault="005C0F45" w:rsidP="005C0F45">
      <w:pPr>
        <w:spacing w:before="94"/>
        <w:jc w:val="both"/>
        <w:rPr>
          <w:rFonts w:ascii="Arial" w:hAnsi="Arial" w:cs="Arial"/>
          <w:sz w:val="22"/>
          <w:szCs w:val="22"/>
        </w:rPr>
      </w:pPr>
    </w:p>
    <w:p w14:paraId="0309DA18" w14:textId="77777777" w:rsidR="005C0F45" w:rsidRPr="007D56DA" w:rsidRDefault="005C0F45" w:rsidP="005C0F45">
      <w:pPr>
        <w:pStyle w:val="Textoindependiente"/>
        <w:spacing w:before="11"/>
        <w:jc w:val="center"/>
        <w:rPr>
          <w:rFonts w:ascii="Arial" w:hAnsi="Arial" w:cs="Arial"/>
          <w:b/>
        </w:rPr>
      </w:pPr>
      <w:r w:rsidRPr="007D56DA">
        <w:rPr>
          <w:rFonts w:ascii="Arial" w:hAnsi="Arial" w:cs="Arial"/>
          <w:b/>
        </w:rPr>
        <w:t>CONSIDERACIONES</w:t>
      </w:r>
    </w:p>
    <w:p w14:paraId="2C007E59" w14:textId="77777777" w:rsidR="005C0F45" w:rsidRPr="007D56DA" w:rsidRDefault="005C0F45" w:rsidP="005C0F45">
      <w:pPr>
        <w:pStyle w:val="Textoindependiente"/>
        <w:spacing w:before="11"/>
        <w:rPr>
          <w:rFonts w:ascii="Arial" w:hAnsi="Arial" w:cs="Arial"/>
        </w:rPr>
      </w:pPr>
    </w:p>
    <w:p w14:paraId="7EC702A5" w14:textId="2B364B4C" w:rsidR="00EC6358" w:rsidRPr="007D56DA" w:rsidRDefault="00EC6358" w:rsidP="00EC6358">
      <w:pPr>
        <w:pStyle w:val="Prrafodelista"/>
        <w:numPr>
          <w:ilvl w:val="0"/>
          <w:numId w:val="6"/>
        </w:numPr>
        <w:spacing w:before="94"/>
        <w:rPr>
          <w:rFonts w:ascii="Arial" w:hAnsi="Arial" w:cs="Arial"/>
        </w:rPr>
      </w:pPr>
      <w:r w:rsidRPr="007D56DA">
        <w:rPr>
          <w:rFonts w:ascii="Arial" w:hAnsi="Arial" w:cs="Arial"/>
        </w:rPr>
        <w:t xml:space="preserve">Que la Constitución Nacional, en su artículo 355 preceptúa que el Gobierno en los niveles Nacional, Departamental, Distrital y Municipal, con recursos de los respectivos presupuestos, podrá celebrar </w:t>
      </w:r>
      <w:r w:rsidR="00AF2649">
        <w:rPr>
          <w:rFonts w:ascii="Arial" w:hAnsi="Arial" w:cs="Arial"/>
        </w:rPr>
        <w:t>Memorando de Entendimiento</w:t>
      </w:r>
      <w:r w:rsidRPr="007D56DA">
        <w:rPr>
          <w:rFonts w:ascii="Arial" w:hAnsi="Arial" w:cs="Arial"/>
        </w:rPr>
        <w:t>s con entidades privadas sin ánimo de lucro y reconocida idoneidad con el fin de impulsar programas y actividades de interés público acordes con el plan nacional y los planes seccionales de desarrollo.</w:t>
      </w:r>
      <w:r w:rsidR="00D55CFC">
        <w:rPr>
          <w:rFonts w:ascii="Arial" w:hAnsi="Arial" w:cs="Arial"/>
        </w:rPr>
        <w:t xml:space="preserve"> </w:t>
      </w:r>
    </w:p>
    <w:p w14:paraId="4992D897" w14:textId="274D172F" w:rsidR="00296AE7" w:rsidRDefault="00296AE7" w:rsidP="000D0F19">
      <w:pPr>
        <w:pStyle w:val="Textoindependiente"/>
        <w:spacing w:before="11"/>
        <w:jc w:val="both"/>
        <w:rPr>
          <w:rFonts w:ascii="Arial" w:hAnsi="Arial" w:cs="Arial"/>
        </w:rPr>
      </w:pPr>
      <w:commentRangeStart w:id="0"/>
      <w:commentRangeStart w:id="1"/>
      <w:commentRangeEnd w:id="1"/>
      <w:r>
        <w:commentReference w:id="1"/>
      </w:r>
      <w:commentRangeEnd w:id="0"/>
      <w:r>
        <w:commentReference w:id="0"/>
      </w:r>
      <w:commentRangeStart w:id="2"/>
      <w:commentRangeStart w:id="3"/>
      <w:commentRangeEnd w:id="3"/>
      <w:r>
        <w:commentReference w:id="3"/>
      </w:r>
      <w:commentRangeEnd w:id="2"/>
      <w:r>
        <w:commentReference w:id="2"/>
      </w:r>
      <w:commentRangeStart w:id="4"/>
      <w:commentRangeStart w:id="5"/>
      <w:commentRangeEnd w:id="5"/>
      <w:r>
        <w:commentReference w:id="5"/>
      </w:r>
      <w:commentRangeEnd w:id="4"/>
      <w:r>
        <w:commentReference w:id="4"/>
      </w:r>
    </w:p>
    <w:p w14:paraId="53C5BDA7" w14:textId="42992822" w:rsidR="00296AE7" w:rsidRDefault="00296AE7" w:rsidP="1DCE535A">
      <w:pPr>
        <w:pStyle w:val="Textoindependiente"/>
        <w:spacing w:before="11"/>
        <w:ind w:left="720"/>
        <w:jc w:val="both"/>
        <w:rPr>
          <w:rFonts w:ascii="Arial" w:hAnsi="Arial" w:cs="Arial"/>
        </w:rPr>
      </w:pPr>
    </w:p>
    <w:p w14:paraId="3F815609" w14:textId="537F290F" w:rsidR="7F513C06" w:rsidRDefault="48E5176E" w:rsidP="49B4D170">
      <w:pPr>
        <w:pStyle w:val="Textoindependiente"/>
        <w:numPr>
          <w:ilvl w:val="0"/>
          <w:numId w:val="6"/>
        </w:numPr>
        <w:spacing w:before="11"/>
        <w:jc w:val="both"/>
      </w:pPr>
      <w:r w:rsidRPr="49B4D170">
        <w:t xml:space="preserve">Que, la ASOCIACIÓN CÁMARA DE COMERCIANTES LGBT DE COLOMBIA, en adelante "LA CÁMARA", es una entidad privada sin ánimo de lucro, gestada desde el año 2012 y formalmente constituida e inscrita ante la Cámara de Comercio de Bogotá el 13 de marzo de 2013. De conformidad con su certificado de existencia y representación legal, su objeto social principal se enmarca en </w:t>
      </w:r>
      <w:r w:rsidRPr="49B4D170">
        <w:rPr>
          <w:b/>
          <w:bCs/>
        </w:rPr>
        <w:t>promover la inclusión económica de grupos poblacionales diversos, fomentando el emprendimiento, la empleabilidad y el fortalecimiento de organizaciones con enfoque de equidad e inclusión</w:t>
      </w:r>
      <w:r w:rsidRPr="49B4D170">
        <w:t>; y su misión, está orientada al empoderamiento económico de la comunidad diversa en Colombia.</w:t>
      </w:r>
    </w:p>
    <w:p w14:paraId="560C839F" w14:textId="44A11A11" w:rsidR="611320A9" w:rsidRDefault="611320A9" w:rsidP="00667333">
      <w:pPr>
        <w:pStyle w:val="Textoindependiente"/>
        <w:spacing w:before="11"/>
        <w:ind w:left="720"/>
        <w:jc w:val="both"/>
        <w:rPr>
          <w:rFonts w:ascii="Arial" w:hAnsi="Arial" w:cs="Arial"/>
        </w:rPr>
      </w:pPr>
    </w:p>
    <w:p w14:paraId="1A741EB1" w14:textId="77777777" w:rsidR="005C0F45" w:rsidRPr="007D56DA" w:rsidRDefault="005C0F45" w:rsidP="005C0F45">
      <w:pPr>
        <w:pStyle w:val="Textoindependiente"/>
        <w:spacing w:before="11"/>
        <w:rPr>
          <w:rFonts w:ascii="Arial" w:hAnsi="Arial" w:cs="Arial"/>
        </w:rPr>
      </w:pPr>
    </w:p>
    <w:p w14:paraId="4C88689B" w14:textId="7E0D3774" w:rsidR="00D55CFC" w:rsidRPr="00996DC1" w:rsidRDefault="005C0F45" w:rsidP="00996DC1">
      <w:pPr>
        <w:pStyle w:val="Textoindependiente"/>
        <w:numPr>
          <w:ilvl w:val="0"/>
          <w:numId w:val="6"/>
        </w:numPr>
        <w:spacing w:before="11"/>
        <w:jc w:val="both"/>
        <w:rPr>
          <w:rFonts w:ascii="Arial" w:hAnsi="Arial" w:cs="Arial"/>
        </w:rPr>
      </w:pPr>
      <w:r w:rsidRPr="4B5E719C">
        <w:rPr>
          <w:rFonts w:ascii="Arial" w:hAnsi="Arial" w:cs="Arial"/>
        </w:rPr>
        <w:t xml:space="preserve">Que </w:t>
      </w:r>
      <w:r w:rsidR="00996DC1" w:rsidRPr="4B5E719C">
        <w:rPr>
          <w:rFonts w:ascii="Arial" w:hAnsi="Arial" w:cs="Arial"/>
        </w:rPr>
        <w:t>el ICETEX es una entidad del Estado que promueve la Educación Superior a través del otorgamiento de créditos educativos y su recaudo, con recursos propios o de terceros, a la población con menores posibilidades económicas y buen desempeño académico. Que facilita el acceso a las oportunidades educativas que brinda la comunidad internacional para elevar la calidad de vida de los colombianos y así contribuir al desarrollo económico y social del país.</w:t>
      </w:r>
    </w:p>
    <w:p w14:paraId="20E15774" w14:textId="6649FC7C" w:rsidR="00996DC1" w:rsidRDefault="00996DC1" w:rsidP="4B5E719C">
      <w:pPr>
        <w:pStyle w:val="Textoindependiente"/>
        <w:spacing w:before="11"/>
        <w:ind w:left="720"/>
        <w:jc w:val="both"/>
        <w:rPr>
          <w:rFonts w:ascii="Arial" w:hAnsi="Arial" w:cs="Arial"/>
        </w:rPr>
      </w:pPr>
    </w:p>
    <w:p w14:paraId="2E4CE970" w14:textId="4A5BCE7B" w:rsidR="00996DC1" w:rsidRDefault="2AA57676" w:rsidP="4B5E719C">
      <w:pPr>
        <w:pStyle w:val="Textoindependiente"/>
        <w:numPr>
          <w:ilvl w:val="0"/>
          <w:numId w:val="6"/>
        </w:numPr>
        <w:spacing w:before="11"/>
        <w:jc w:val="both"/>
        <w:rPr>
          <w:rFonts w:ascii="Arial" w:hAnsi="Arial" w:cs="Arial"/>
        </w:rPr>
      </w:pPr>
      <w:r w:rsidRPr="4B5E719C">
        <w:rPr>
          <w:rFonts w:ascii="Arial" w:hAnsi="Arial" w:cs="Arial"/>
        </w:rPr>
        <w:t>Que, el ICETEX a través del Acuerdo No. 051 de 2023, adoptó el plan estratégico 2023-2026, “Por un ICETEX más humano” el cual tiene como propósito superior “Impulsar proyectos de vida, brindando las mejores alternativas para crear caminos incluyentes en la educación superior”, y que busca convertir al usuario en el centro de la entidad, fortaleciendo las relaciones con los grupos de interés, promoviendo la educación de calidad, el acceso, permanencia y graduación de los beneficiarios, ampliando la cobertura, y mejorando los servicios con pertinencia y enfoque diferencial.</w:t>
      </w:r>
    </w:p>
    <w:p w14:paraId="656449E4" w14:textId="255C782C" w:rsidR="00996DC1" w:rsidRDefault="00996DC1" w:rsidP="4B5E719C">
      <w:pPr>
        <w:pStyle w:val="Textoindependiente"/>
        <w:spacing w:before="11"/>
        <w:ind w:left="720"/>
        <w:jc w:val="both"/>
        <w:rPr>
          <w:rFonts w:ascii="Arial" w:hAnsi="Arial" w:cs="Arial"/>
        </w:rPr>
      </w:pPr>
    </w:p>
    <w:p w14:paraId="0D8BE8A3" w14:textId="5621330C" w:rsidR="00996DC1" w:rsidRDefault="624F522A" w:rsidP="4B5E719C">
      <w:pPr>
        <w:pStyle w:val="Textoindependiente"/>
        <w:numPr>
          <w:ilvl w:val="0"/>
          <w:numId w:val="6"/>
        </w:numPr>
        <w:spacing w:before="11"/>
        <w:jc w:val="both"/>
        <w:rPr>
          <w:rFonts w:ascii="Arial" w:hAnsi="Arial" w:cs="Arial"/>
        </w:rPr>
      </w:pPr>
      <w:r w:rsidRPr="4B5E719C">
        <w:rPr>
          <w:rFonts w:ascii="Arial" w:hAnsi="Arial" w:cs="Arial"/>
        </w:rPr>
        <w:t>Que, en el plan estratégico, se incluyó el programa estratégico “Comunidad ICETEX”, como el proyecto que tiene como objetivo "Diseñar una oferta de beneficios y servicios para brindar orientación y acompañamiento durante todo el proceso formativo del estudiante (participantes), para el desarrollo de las competencias, aptitudes y habilidades necesarias para el desarrollo exitoso de su proyecto educativo, su proyección profesional, el máximo desarrollo de su potencial y la construcción de su proyecto de vida; y de esta manera crear y consolidar una comunidad (red) participativa para maximizar el capital social, cultural y humano de ICETEX".</w:t>
      </w:r>
    </w:p>
    <w:p w14:paraId="0E5DB225" w14:textId="07AD980D" w:rsidR="00996DC1" w:rsidRDefault="00996DC1" w:rsidP="4B5E719C">
      <w:pPr>
        <w:pStyle w:val="Textoindependiente"/>
        <w:spacing w:before="11"/>
        <w:ind w:left="720"/>
        <w:jc w:val="both"/>
        <w:rPr>
          <w:rFonts w:ascii="Arial" w:hAnsi="Arial" w:cs="Arial"/>
        </w:rPr>
      </w:pPr>
    </w:p>
    <w:p w14:paraId="7A7345A6" w14:textId="50570D20" w:rsidR="00996DC1" w:rsidRDefault="2AA57676" w:rsidP="4B5E719C">
      <w:pPr>
        <w:pStyle w:val="Textoindependiente"/>
        <w:spacing w:before="11"/>
        <w:ind w:left="720"/>
        <w:jc w:val="both"/>
        <w:rPr>
          <w:rFonts w:ascii="Arial" w:hAnsi="Arial" w:cs="Arial"/>
        </w:rPr>
      </w:pPr>
      <w:r w:rsidRPr="4B5E719C">
        <w:rPr>
          <w:rFonts w:ascii="Arial" w:hAnsi="Arial" w:cs="Arial"/>
        </w:rPr>
        <w:t>Que, en materia de política pública, los programas de educación financiera, la guía y apoyo a usuarios del ICETEX han tomado gran relevancia en los CONPES 4005 de 2020 (Política nacional de inclusión y educación económica y financiera) y 4040 de 2021 (Pacto Colombia con las Juventudes), que señalaron acciones específicas que involucran al ICETEX, y que se encuentran relacionadas con el diseño, estructuración e implementación de estrategias de: 1) guía y apoyo en orientación socio-ocupacional, 2) promoción de la permanencia y graduación con el fin de apuntar a la culminación efectiva de trayectorias educativas, 3) programas que faciliten el tránsito a la vida productiva, 4) educación financiera orientada a los jóvenes, sus familias, usuarios actuales y futuros sobre los productos y servicios ofrecidos por el Instituto, entre otras.</w:t>
      </w:r>
    </w:p>
    <w:p w14:paraId="195B8306" w14:textId="24138E96" w:rsidR="00996DC1" w:rsidRDefault="2AA57676" w:rsidP="4B5E719C">
      <w:pPr>
        <w:pStyle w:val="Textoindependiente"/>
        <w:numPr>
          <w:ilvl w:val="0"/>
          <w:numId w:val="6"/>
        </w:numPr>
        <w:spacing w:before="11"/>
        <w:jc w:val="both"/>
        <w:rPr>
          <w:rFonts w:ascii="Arial" w:hAnsi="Arial" w:cs="Arial"/>
        </w:rPr>
      </w:pPr>
      <w:r w:rsidRPr="4B5E719C">
        <w:rPr>
          <w:rFonts w:ascii="Arial" w:hAnsi="Arial" w:cs="Arial"/>
        </w:rPr>
        <w:t>Que, en consecuencia y cumplimiento de todo lo anterior, se creó la “Política de Guía, Información y Acompañamiento: Comunidad ICETEX”, la cual se adoptó mediante el Acuerdo N°26 del 29 de julio de 2022 como mecanismo complementario a la política de bienestar del Ministerio de Educación Nacional y que corresponde a las Instituciones de Educación Superior, la cual servirá para asesorar, acompañar y dinamizar el desarrollo personal y profesional de sus usuarios a lo largo de su trayectoria educativa.</w:t>
      </w:r>
    </w:p>
    <w:p w14:paraId="68F8D8EB" w14:textId="3D465989" w:rsidR="00996DC1" w:rsidRDefault="00996DC1" w:rsidP="4B5E719C">
      <w:pPr>
        <w:pStyle w:val="Textoindependiente"/>
        <w:spacing w:before="11"/>
        <w:jc w:val="both"/>
        <w:rPr>
          <w:rFonts w:ascii="Arial" w:hAnsi="Arial" w:cs="Arial"/>
        </w:rPr>
      </w:pPr>
    </w:p>
    <w:p w14:paraId="60F806C6" w14:textId="727E1C68" w:rsidR="00996DC1" w:rsidRDefault="2AA57676" w:rsidP="4B5E719C">
      <w:pPr>
        <w:pStyle w:val="Textoindependiente"/>
        <w:numPr>
          <w:ilvl w:val="0"/>
          <w:numId w:val="6"/>
        </w:numPr>
        <w:spacing w:before="11"/>
        <w:jc w:val="both"/>
        <w:rPr>
          <w:rFonts w:ascii="Arial" w:hAnsi="Arial" w:cs="Arial"/>
        </w:rPr>
      </w:pPr>
      <w:r w:rsidRPr="4B5E719C">
        <w:rPr>
          <w:rFonts w:ascii="Arial" w:hAnsi="Arial" w:cs="Arial"/>
        </w:rPr>
        <w:t>Que, la “Política de Guía, Información y Acompañamiento” en su componente 1.2.7.3.7. “Educación financiera” en el marco del pilar "Desarrollo de capacidades para la vida" identifica la educación financiera como un elemento que permite que los usuarios de ICETEX tengan un mayor conocimiento del funcionamiento de la financiación, su relación con la construcción de su proyecto de vida, así como las alternativas y herramientas existentes que les permita tomar decisiones informadas al momento de planificar su futuro y, por ende, su trayectoria en la educación superior.</w:t>
      </w:r>
    </w:p>
    <w:p w14:paraId="4659B584" w14:textId="4837E6C2" w:rsidR="00996DC1" w:rsidRDefault="00996DC1" w:rsidP="4B5E719C">
      <w:pPr>
        <w:pStyle w:val="Textoindependiente"/>
        <w:spacing w:before="11"/>
        <w:jc w:val="both"/>
        <w:rPr>
          <w:rFonts w:ascii="Arial" w:hAnsi="Arial" w:cs="Arial"/>
        </w:rPr>
      </w:pPr>
    </w:p>
    <w:p w14:paraId="5727CE9A" w14:textId="2DD3CA52" w:rsidR="00996DC1" w:rsidRDefault="2AA57676" w:rsidP="4B5E719C">
      <w:pPr>
        <w:pStyle w:val="Textoindependiente"/>
        <w:numPr>
          <w:ilvl w:val="0"/>
          <w:numId w:val="6"/>
        </w:numPr>
        <w:spacing w:before="11"/>
        <w:jc w:val="both"/>
        <w:rPr>
          <w:rFonts w:ascii="Arial" w:hAnsi="Arial" w:cs="Arial"/>
        </w:rPr>
      </w:pPr>
      <w:r w:rsidRPr="4B5E719C">
        <w:rPr>
          <w:rFonts w:ascii="Arial" w:hAnsi="Arial" w:cs="Arial"/>
        </w:rPr>
        <w:t xml:space="preserve">Que, la “Política de Guía, Información y Acompañamiento” en su componente 1.2.7.3.8. “Desarrollo de capacidades complementarias” en el marco del pilar "Desarrollo de capacidades para la vida" busca apoyar el avance exitoso del proyecto educativo de todos los usuarios de la entidad, a partir del desarrollo de competencias, aptitudes y habilidades complementarias al proceso educativo formal y que apoyan a usuarios en </w:t>
      </w:r>
      <w:r w:rsidRPr="4B5E719C">
        <w:rPr>
          <w:rFonts w:ascii="Arial" w:hAnsi="Arial" w:cs="Arial"/>
        </w:rPr>
        <w:lastRenderedPageBreak/>
        <w:t>su acceso y permanencia en la Educación Superior, así como en optimizar su perfil para un mejor tránsito a la vida productiva.</w:t>
      </w:r>
    </w:p>
    <w:p w14:paraId="40B42186" w14:textId="69B2CABA" w:rsidR="00996DC1" w:rsidRDefault="00996DC1" w:rsidP="4B5E719C">
      <w:pPr>
        <w:pStyle w:val="Textoindependiente"/>
        <w:spacing w:before="11"/>
        <w:jc w:val="both"/>
        <w:rPr>
          <w:rFonts w:ascii="Arial" w:hAnsi="Arial" w:cs="Arial"/>
        </w:rPr>
      </w:pPr>
    </w:p>
    <w:p w14:paraId="28EF81AF" w14:textId="310EEB81" w:rsidR="00996DC1" w:rsidRDefault="2AA57676" w:rsidP="4B5E719C">
      <w:pPr>
        <w:pStyle w:val="Textoindependiente"/>
        <w:numPr>
          <w:ilvl w:val="0"/>
          <w:numId w:val="6"/>
        </w:numPr>
        <w:spacing w:before="11"/>
        <w:jc w:val="both"/>
        <w:rPr>
          <w:rFonts w:ascii="Arial" w:hAnsi="Arial" w:cs="Arial"/>
        </w:rPr>
      </w:pPr>
      <w:r w:rsidRPr="4B5E719C">
        <w:rPr>
          <w:rFonts w:ascii="Arial" w:hAnsi="Arial" w:cs="Arial"/>
        </w:rPr>
        <w:t>Que, la “Política de Guía, Información y Acompañamiento” en su componente 1.2.7.3.9. “Impulso a la vida productiva” en el marco del pilar "Desarrollo de capacidades para la vida" busca apoyar a los usuarios en su tránsito a la vida productiva desde las sinergias con otros actores públicos y privados que desarrollen acciones frente a temas de empleo, autoempleo, emprendimiento y las tendencias de vida productiva, más específicamente a raíz de la pandemia.</w:t>
      </w:r>
    </w:p>
    <w:p w14:paraId="00B472E7" w14:textId="5EF2E507" w:rsidR="00996DC1" w:rsidRDefault="00996DC1" w:rsidP="4B5E719C">
      <w:pPr>
        <w:spacing w:before="11"/>
        <w:ind w:left="720"/>
        <w:jc w:val="both"/>
        <w:rPr>
          <w:rFonts w:ascii="Arial" w:hAnsi="Arial" w:cs="Arial"/>
        </w:rPr>
      </w:pPr>
    </w:p>
    <w:p w14:paraId="6E1C3E21" w14:textId="369F54F3" w:rsidR="00D55CFC" w:rsidRPr="007D56DA" w:rsidRDefault="00D55CFC" w:rsidP="00EC6358">
      <w:pPr>
        <w:pStyle w:val="Textoindependiente"/>
        <w:numPr>
          <w:ilvl w:val="0"/>
          <w:numId w:val="6"/>
        </w:numPr>
        <w:spacing w:before="11"/>
        <w:jc w:val="both"/>
        <w:rPr>
          <w:rFonts w:ascii="Arial" w:hAnsi="Arial" w:cs="Arial"/>
        </w:rPr>
      </w:pPr>
      <w:r w:rsidRPr="4B5E719C">
        <w:rPr>
          <w:rFonts w:ascii="Arial" w:hAnsi="Arial" w:cs="Arial"/>
        </w:rPr>
        <w:t xml:space="preserve">Que </w:t>
      </w:r>
      <w:r w:rsidR="00996DC1" w:rsidRPr="4B5E719C">
        <w:rPr>
          <w:rFonts w:ascii="Arial" w:hAnsi="Arial" w:cs="Arial"/>
        </w:rPr>
        <w:t>ICETEX</w:t>
      </w:r>
      <w:r w:rsidRPr="4B5E719C">
        <w:rPr>
          <w:rFonts w:ascii="Arial" w:hAnsi="Arial" w:cs="Arial"/>
        </w:rPr>
        <w:t xml:space="preserve"> y LA CÁMARA coinciden en el interés por el desarrollo, difusión, promoción y realización de </w:t>
      </w:r>
      <w:r w:rsidR="00996DC1" w:rsidRPr="4B5E719C">
        <w:rPr>
          <w:rFonts w:ascii="Arial" w:hAnsi="Arial" w:cs="Arial"/>
        </w:rPr>
        <w:t>acciones</w:t>
      </w:r>
      <w:r w:rsidRPr="4B5E719C">
        <w:rPr>
          <w:rFonts w:ascii="Arial" w:hAnsi="Arial" w:cs="Arial"/>
        </w:rPr>
        <w:t xml:space="preserve"> encaminad</w:t>
      </w:r>
      <w:r w:rsidR="00996DC1" w:rsidRPr="4B5E719C">
        <w:rPr>
          <w:rFonts w:ascii="Arial" w:hAnsi="Arial" w:cs="Arial"/>
        </w:rPr>
        <w:t>a</w:t>
      </w:r>
      <w:r w:rsidRPr="4B5E719C">
        <w:rPr>
          <w:rFonts w:ascii="Arial" w:hAnsi="Arial" w:cs="Arial"/>
        </w:rPr>
        <w:t>s a apoyar iniciativas de formación, de empleabilidad y emprendimiento que redunden en beneficio y la autonomía económica de</w:t>
      </w:r>
      <w:r w:rsidR="00996DC1" w:rsidRPr="4B5E719C">
        <w:rPr>
          <w:rFonts w:ascii="Arial" w:hAnsi="Arial" w:cs="Arial"/>
        </w:rPr>
        <w:t xml:space="preserve"> las personas pertenecientes a segmentos poblaciones tales como mujeres, jóvenes, adultos mayores, personas con discapacidad, personas pertenecientes a grupos étnicos, migrantes, </w:t>
      </w:r>
      <w:r w:rsidR="00E25051">
        <w:rPr>
          <w:rFonts w:ascii="Arial" w:hAnsi="Arial" w:cs="Arial"/>
        </w:rPr>
        <w:t>p</w:t>
      </w:r>
      <w:r w:rsidR="00996DC1" w:rsidRPr="4B5E719C">
        <w:rPr>
          <w:rFonts w:ascii="Arial" w:hAnsi="Arial" w:cs="Arial"/>
        </w:rPr>
        <w:t xml:space="preserve">ersonas con orientaciones sexuales e identidades de género diversas, víctimas del conflicto, reinsertados, reincorporados y firmantes de acuerdos de paz, y </w:t>
      </w:r>
      <w:proofErr w:type="spellStart"/>
      <w:r w:rsidR="00996DC1" w:rsidRPr="4B5E719C">
        <w:rPr>
          <w:rFonts w:ascii="Arial" w:hAnsi="Arial" w:cs="Arial"/>
        </w:rPr>
        <w:t>pos</w:t>
      </w:r>
      <w:r w:rsidR="4C7ECB1F" w:rsidRPr="4B5E719C">
        <w:rPr>
          <w:rFonts w:ascii="Arial" w:hAnsi="Arial" w:cs="Arial"/>
        </w:rPr>
        <w:t>-</w:t>
      </w:r>
      <w:r w:rsidR="00996DC1" w:rsidRPr="4B5E719C">
        <w:rPr>
          <w:rFonts w:ascii="Arial" w:hAnsi="Arial" w:cs="Arial"/>
        </w:rPr>
        <w:t>penados</w:t>
      </w:r>
      <w:proofErr w:type="spellEnd"/>
      <w:r w:rsidR="00996DC1" w:rsidRPr="4B5E719C">
        <w:rPr>
          <w:rFonts w:ascii="Arial" w:hAnsi="Arial" w:cs="Arial"/>
        </w:rPr>
        <w:t>.</w:t>
      </w:r>
      <w:r w:rsidRPr="4B5E719C">
        <w:rPr>
          <w:rFonts w:ascii="Arial" w:hAnsi="Arial" w:cs="Arial"/>
        </w:rPr>
        <w:t xml:space="preserve"> </w:t>
      </w:r>
    </w:p>
    <w:p w14:paraId="2F6DC1B8" w14:textId="77777777" w:rsidR="005C0F45" w:rsidRPr="007D56DA" w:rsidRDefault="005C0F45" w:rsidP="005C0F45">
      <w:pPr>
        <w:pStyle w:val="Textoindependiente"/>
        <w:spacing w:before="11"/>
        <w:rPr>
          <w:rFonts w:ascii="Arial" w:hAnsi="Arial" w:cs="Arial"/>
        </w:rPr>
      </w:pPr>
    </w:p>
    <w:p w14:paraId="20AD8BC8" w14:textId="64434894" w:rsidR="005C0F45" w:rsidRPr="007D56DA" w:rsidRDefault="005C0F45" w:rsidP="005C0F45">
      <w:pPr>
        <w:jc w:val="both"/>
        <w:rPr>
          <w:rFonts w:ascii="Arial" w:hAnsi="Arial" w:cs="Arial"/>
          <w:sz w:val="22"/>
          <w:szCs w:val="22"/>
        </w:rPr>
      </w:pPr>
      <w:r w:rsidRPr="4B5E719C">
        <w:rPr>
          <w:rFonts w:ascii="Arial" w:hAnsi="Arial" w:cs="Arial"/>
          <w:sz w:val="22"/>
          <w:szCs w:val="22"/>
        </w:rPr>
        <w:t xml:space="preserve">En virtud de lo anterior, las partes manifiestan formalmente su intención de cooperar conjuntamente para la consecución del objeto del presente </w:t>
      </w:r>
      <w:r w:rsidR="00996DC1" w:rsidRPr="4B5E719C">
        <w:rPr>
          <w:rFonts w:ascii="Arial" w:hAnsi="Arial" w:cs="Arial"/>
          <w:sz w:val="22"/>
          <w:szCs w:val="22"/>
        </w:rPr>
        <w:t xml:space="preserve">Memorando de Entendimiento </w:t>
      </w:r>
      <w:r w:rsidRPr="4B5E719C">
        <w:rPr>
          <w:rFonts w:ascii="Arial" w:hAnsi="Arial" w:cs="Arial"/>
          <w:sz w:val="22"/>
          <w:szCs w:val="22"/>
        </w:rPr>
        <w:t>y adoptan de mutuo acuerdo las siguientes</w:t>
      </w:r>
      <w:r w:rsidR="243A5939" w:rsidRPr="4B5E719C">
        <w:rPr>
          <w:rFonts w:ascii="Arial" w:hAnsi="Arial" w:cs="Arial"/>
          <w:sz w:val="22"/>
          <w:szCs w:val="22"/>
        </w:rPr>
        <w:t>:</w:t>
      </w:r>
    </w:p>
    <w:p w14:paraId="3CD84CA0" w14:textId="77777777" w:rsidR="005C0F45" w:rsidRPr="007D56DA" w:rsidRDefault="005C0F45" w:rsidP="005C0F45">
      <w:pPr>
        <w:pStyle w:val="Textoindependiente"/>
        <w:spacing w:before="11"/>
        <w:rPr>
          <w:rFonts w:ascii="Arial" w:hAnsi="Arial" w:cs="Arial"/>
        </w:rPr>
      </w:pPr>
    </w:p>
    <w:p w14:paraId="51006F37" w14:textId="77777777" w:rsidR="005C0F45" w:rsidRPr="007D56DA" w:rsidRDefault="005C0F45" w:rsidP="005C0F45">
      <w:pPr>
        <w:jc w:val="center"/>
        <w:rPr>
          <w:rFonts w:ascii="Arial" w:hAnsi="Arial" w:cs="Arial"/>
          <w:b/>
          <w:sz w:val="22"/>
          <w:szCs w:val="22"/>
        </w:rPr>
      </w:pPr>
      <w:r w:rsidRPr="007D56DA">
        <w:rPr>
          <w:rFonts w:ascii="Arial" w:hAnsi="Arial" w:cs="Arial"/>
          <w:b/>
          <w:sz w:val="22"/>
          <w:szCs w:val="22"/>
        </w:rPr>
        <w:t>CLÁUSULAS</w:t>
      </w:r>
    </w:p>
    <w:p w14:paraId="18B769B3" w14:textId="77777777" w:rsidR="005C0F45" w:rsidRPr="007D56DA" w:rsidRDefault="005C0F45" w:rsidP="005C0F45">
      <w:pPr>
        <w:pStyle w:val="Textoindependiente"/>
        <w:rPr>
          <w:rFonts w:ascii="Arial" w:hAnsi="Arial" w:cs="Arial"/>
          <w:b/>
        </w:rPr>
      </w:pPr>
    </w:p>
    <w:p w14:paraId="02165430" w14:textId="14D095C5" w:rsidR="7D6B9207" w:rsidRDefault="005C0F45" w:rsidP="00667333">
      <w:pPr>
        <w:pStyle w:val="Textoindependiente"/>
        <w:spacing w:before="240" w:after="240"/>
        <w:jc w:val="both"/>
      </w:pPr>
      <w:r w:rsidRPr="49B4D170">
        <w:rPr>
          <w:rFonts w:ascii="Arial" w:hAnsi="Arial" w:cs="Arial"/>
          <w:b/>
          <w:bCs/>
          <w:u w:val="thick"/>
        </w:rPr>
        <w:t>PRIMERA.</w:t>
      </w:r>
      <w:r w:rsidR="5BA559B5" w:rsidRPr="49B4D170">
        <w:rPr>
          <w:rFonts w:ascii="Arial" w:hAnsi="Arial" w:cs="Arial"/>
          <w:b/>
          <w:bCs/>
          <w:u w:val="thick"/>
        </w:rPr>
        <w:t xml:space="preserve"> OBJETO</w:t>
      </w:r>
      <w:r w:rsidRPr="49B4D170">
        <w:rPr>
          <w:rFonts w:ascii="Arial" w:hAnsi="Arial" w:cs="Arial"/>
          <w:b/>
          <w:bCs/>
          <w:u w:val="thick"/>
        </w:rPr>
        <w:t>:</w:t>
      </w:r>
      <w:r w:rsidRPr="49B4D170">
        <w:rPr>
          <w:rFonts w:ascii="Arial" w:hAnsi="Arial" w:cs="Arial"/>
          <w:b/>
          <w:bCs/>
        </w:rPr>
        <w:t xml:space="preserve"> ICETEX y la CÁMARA </w:t>
      </w:r>
      <w:r w:rsidRPr="49B4D170">
        <w:rPr>
          <w:rFonts w:ascii="Arial" w:hAnsi="Arial" w:cs="Arial"/>
        </w:rPr>
        <w:t xml:space="preserve">manifiestan su voluntad de </w:t>
      </w:r>
      <w:commentRangeStart w:id="6"/>
      <w:commentRangeStart w:id="7"/>
      <w:commentRangeEnd w:id="7"/>
      <w:r w:rsidR="00AF2649">
        <w:commentReference w:id="7"/>
      </w:r>
      <w:commentRangeEnd w:id="6"/>
      <w:r w:rsidR="00AF2649">
        <w:commentReference w:id="6"/>
      </w:r>
      <w:r w:rsidR="28BD8810">
        <w:t>e</w:t>
      </w:r>
      <w:r w:rsidR="28BD8810" w:rsidRPr="49B4D170">
        <w:t>stablecer las bases generales de cooperación recíproca entre ICETEX y LA CÁMARA para promover espacios de diálogo, intercambio y diseño preliminar de proyectos que faciliten el desarrollo de sus objetivos misionales, permitiendo articular acciones conjuntas orientadas a la educación, la inclusión, la internacionalización y el fortalecimiento de capacidades para poblaciones diversas.</w:t>
      </w:r>
    </w:p>
    <w:p w14:paraId="706A9CA0" w14:textId="50B58330" w:rsidR="28BD8810" w:rsidRPr="00667333" w:rsidRDefault="28BD8810" w:rsidP="00667333">
      <w:pPr>
        <w:spacing w:before="240" w:after="240"/>
        <w:jc w:val="both"/>
        <w:rPr>
          <w:rFonts w:ascii="Arial" w:eastAsia="Arial" w:hAnsi="Arial" w:cs="Arial"/>
          <w:sz w:val="22"/>
          <w:szCs w:val="22"/>
          <w:lang w:val="es-ES"/>
        </w:rPr>
      </w:pPr>
      <w:r w:rsidRPr="00667333">
        <w:rPr>
          <w:rFonts w:ascii="Arial" w:eastAsia="Arial" w:hAnsi="Arial" w:cs="Arial"/>
          <w:sz w:val="22"/>
          <w:szCs w:val="22"/>
          <w:lang w:val="es-ES"/>
        </w:rPr>
        <w:t xml:space="preserve">Esta articulación se centrará </w:t>
      </w:r>
      <w:r w:rsidR="4046B7C0" w:rsidRPr="49B4D170">
        <w:rPr>
          <w:rFonts w:ascii="Arial" w:eastAsia="Arial" w:hAnsi="Arial" w:cs="Arial"/>
          <w:sz w:val="22"/>
          <w:szCs w:val="22"/>
          <w:lang w:val="es-ES"/>
        </w:rPr>
        <w:t xml:space="preserve">en apoyar a la población beneficiaria en algunos de los momentos de </w:t>
      </w:r>
      <w:r w:rsidR="00A97C56" w:rsidRPr="49B4D170">
        <w:rPr>
          <w:rFonts w:ascii="Arial" w:eastAsia="Arial" w:hAnsi="Arial" w:cs="Arial"/>
          <w:sz w:val="22"/>
          <w:szCs w:val="22"/>
          <w:lang w:val="es-ES"/>
        </w:rPr>
        <w:t>sus trayectorias</w:t>
      </w:r>
      <w:r w:rsidR="4046B7C0" w:rsidRPr="49B4D170">
        <w:rPr>
          <w:rFonts w:ascii="Arial" w:eastAsia="Arial" w:hAnsi="Arial" w:cs="Arial"/>
          <w:sz w:val="22"/>
          <w:szCs w:val="22"/>
          <w:lang w:val="es-ES"/>
        </w:rPr>
        <w:t xml:space="preserve"> de vida: Transforma (permanencia en educación superior), y Consolida (tránsito a la vida productiva). </w:t>
      </w:r>
      <w:r w:rsidR="0AC98CEC" w:rsidRPr="49B4D170">
        <w:rPr>
          <w:rFonts w:ascii="Arial" w:eastAsia="Arial" w:hAnsi="Arial" w:cs="Arial"/>
          <w:sz w:val="22"/>
          <w:szCs w:val="22"/>
          <w:lang w:val="es-ES"/>
        </w:rPr>
        <w:t xml:space="preserve">Con </w:t>
      </w:r>
      <w:r w:rsidRPr="00667333">
        <w:rPr>
          <w:rFonts w:ascii="Arial" w:eastAsia="Arial" w:hAnsi="Arial" w:cs="Arial"/>
          <w:sz w:val="22"/>
          <w:szCs w:val="22"/>
          <w:lang w:val="es-ES"/>
        </w:rPr>
        <w:t>los proyectos y programas de</w:t>
      </w:r>
      <w:r w:rsidR="284E079F" w:rsidRPr="49B4D170">
        <w:rPr>
          <w:rFonts w:ascii="Arial" w:eastAsia="Arial" w:hAnsi="Arial" w:cs="Arial"/>
          <w:sz w:val="22"/>
          <w:szCs w:val="22"/>
          <w:lang w:val="es-ES"/>
        </w:rPr>
        <w:t xml:space="preserve"> diferentes áreas o equipos de trabajo de</w:t>
      </w:r>
      <w:r w:rsidRPr="00667333">
        <w:rPr>
          <w:rFonts w:ascii="Arial" w:eastAsia="Arial" w:hAnsi="Arial" w:cs="Arial"/>
          <w:sz w:val="22"/>
          <w:szCs w:val="22"/>
          <w:lang w:val="es-ES"/>
        </w:rPr>
        <w:t xml:space="preserve"> ICETEX, en el marco de su </w:t>
      </w:r>
      <w:r w:rsidRPr="00667333">
        <w:rPr>
          <w:rFonts w:ascii="Arial" w:eastAsia="Arial" w:hAnsi="Arial" w:cs="Arial"/>
          <w:b/>
          <w:bCs/>
          <w:sz w:val="22"/>
          <w:szCs w:val="22"/>
          <w:lang w:val="es-ES"/>
        </w:rPr>
        <w:t>Plan de Diversidad e Inclusión Social</w:t>
      </w:r>
      <w:r w:rsidRPr="00667333">
        <w:rPr>
          <w:rFonts w:ascii="Arial" w:eastAsia="Arial" w:hAnsi="Arial" w:cs="Arial"/>
          <w:sz w:val="22"/>
          <w:szCs w:val="22"/>
          <w:lang w:val="es-ES"/>
        </w:rPr>
        <w:t xml:space="preserve">. A través de este, LA CÁMARA cooperará en la implementación de </w:t>
      </w:r>
      <w:r w:rsidR="00667333" w:rsidRPr="00667333">
        <w:rPr>
          <w:rFonts w:ascii="Arial" w:eastAsia="Arial" w:hAnsi="Arial" w:cs="Arial"/>
          <w:sz w:val="22"/>
          <w:szCs w:val="22"/>
          <w:lang w:val="es-ES"/>
        </w:rPr>
        <w:t>acciones orientadas</w:t>
      </w:r>
      <w:r w:rsidR="00952AB1">
        <w:rPr>
          <w:rFonts w:ascii="Arial" w:eastAsia="Arial" w:hAnsi="Arial" w:cs="Arial"/>
          <w:sz w:val="22"/>
          <w:szCs w:val="22"/>
          <w:lang w:val="es-ES"/>
        </w:rPr>
        <w:t xml:space="preserve"> a </w:t>
      </w:r>
      <w:r w:rsidR="00667333">
        <w:rPr>
          <w:rFonts w:ascii="Arial" w:eastAsia="Arial" w:hAnsi="Arial" w:cs="Arial"/>
          <w:sz w:val="22"/>
          <w:szCs w:val="22"/>
          <w:lang w:val="es-ES"/>
        </w:rPr>
        <w:t xml:space="preserve">garantizar </w:t>
      </w:r>
      <w:r w:rsidR="00667333" w:rsidRPr="00667333">
        <w:rPr>
          <w:rFonts w:ascii="Arial" w:eastAsia="Arial" w:hAnsi="Arial" w:cs="Arial"/>
          <w:sz w:val="22"/>
          <w:szCs w:val="22"/>
          <w:lang w:val="es-ES"/>
        </w:rPr>
        <w:t>la</w:t>
      </w:r>
      <w:r w:rsidRPr="00667333">
        <w:rPr>
          <w:rFonts w:ascii="Arial" w:eastAsia="Arial" w:hAnsi="Arial" w:cs="Arial"/>
          <w:sz w:val="22"/>
          <w:szCs w:val="22"/>
          <w:lang w:val="es-ES"/>
        </w:rPr>
        <w:t xml:space="preserve"> diversidad, la equidad y la inclusión. Dichas iniciativas se estructurarán </w:t>
      </w:r>
      <w:r w:rsidR="16EED0FE" w:rsidRPr="49B4D170">
        <w:rPr>
          <w:rFonts w:ascii="Arial" w:eastAsia="Arial" w:hAnsi="Arial" w:cs="Arial"/>
          <w:sz w:val="22"/>
          <w:szCs w:val="22"/>
          <w:lang w:val="es-ES"/>
        </w:rPr>
        <w:t xml:space="preserve">especialmente </w:t>
      </w:r>
      <w:r w:rsidRPr="00667333">
        <w:rPr>
          <w:rFonts w:ascii="Arial" w:eastAsia="Arial" w:hAnsi="Arial" w:cs="Arial"/>
          <w:sz w:val="22"/>
          <w:szCs w:val="22"/>
          <w:lang w:val="es-ES"/>
        </w:rPr>
        <w:t xml:space="preserve">de manera transversal con los equipos de </w:t>
      </w:r>
      <w:r w:rsidRPr="00667333">
        <w:rPr>
          <w:rFonts w:ascii="Arial" w:eastAsia="Arial" w:hAnsi="Arial" w:cs="Arial"/>
          <w:b/>
          <w:bCs/>
          <w:sz w:val="22"/>
          <w:szCs w:val="22"/>
          <w:lang w:val="es-ES"/>
        </w:rPr>
        <w:t>Comunidad ICETEX, y Talento</w:t>
      </w:r>
      <w:r w:rsidR="00952AB1">
        <w:rPr>
          <w:rFonts w:ascii="Arial" w:eastAsia="Arial" w:hAnsi="Arial" w:cs="Arial"/>
          <w:b/>
          <w:bCs/>
          <w:sz w:val="22"/>
          <w:szCs w:val="22"/>
          <w:lang w:val="es-ES"/>
        </w:rPr>
        <w:t xml:space="preserve"> y Desarrollo</w:t>
      </w:r>
      <w:r w:rsidRPr="00667333">
        <w:rPr>
          <w:rFonts w:ascii="Arial" w:eastAsia="Arial" w:hAnsi="Arial" w:cs="Arial"/>
          <w:b/>
          <w:bCs/>
          <w:sz w:val="22"/>
          <w:szCs w:val="22"/>
          <w:lang w:val="es-ES"/>
        </w:rPr>
        <w:t xml:space="preserve"> Humano</w:t>
      </w:r>
      <w:r w:rsidRPr="00667333">
        <w:rPr>
          <w:rFonts w:ascii="Arial" w:eastAsia="Arial" w:hAnsi="Arial" w:cs="Arial"/>
          <w:sz w:val="22"/>
          <w:szCs w:val="22"/>
          <w:lang w:val="es-ES"/>
        </w:rPr>
        <w:t xml:space="preserve">, coadyuvando directamente al cumplimiento de los lineamientos y metas establecidos en la Política Pública Nacional LGBTIQ+ </w:t>
      </w:r>
      <w:r w:rsidR="00667333" w:rsidRPr="00667333">
        <w:rPr>
          <w:rFonts w:ascii="Arial" w:eastAsia="Arial" w:hAnsi="Arial" w:cs="Arial"/>
          <w:sz w:val="22"/>
          <w:szCs w:val="22"/>
          <w:lang w:val="es-ES"/>
        </w:rPr>
        <w:t>(</w:t>
      </w:r>
      <w:r w:rsidR="00667333" w:rsidRPr="00667333">
        <w:rPr>
          <w:rFonts w:ascii="Arial" w:eastAsia="Arial" w:hAnsi="Arial" w:cs="Arial"/>
          <w:b/>
          <w:bCs/>
          <w:sz w:val="22"/>
          <w:szCs w:val="22"/>
          <w:lang w:val="es-ES"/>
        </w:rPr>
        <w:t>CONPES</w:t>
      </w:r>
      <w:r w:rsidRPr="00667333">
        <w:rPr>
          <w:rFonts w:ascii="Arial" w:eastAsia="Arial" w:hAnsi="Arial" w:cs="Arial"/>
          <w:b/>
          <w:bCs/>
          <w:sz w:val="22"/>
          <w:szCs w:val="22"/>
          <w:lang w:val="es-ES"/>
        </w:rPr>
        <w:t xml:space="preserve"> 4</w:t>
      </w:r>
      <w:r w:rsidR="518B3E4B" w:rsidRPr="49B4D170">
        <w:rPr>
          <w:rFonts w:ascii="Arial" w:eastAsia="Arial" w:hAnsi="Arial" w:cs="Arial"/>
          <w:b/>
          <w:bCs/>
          <w:sz w:val="22"/>
          <w:szCs w:val="22"/>
          <w:lang w:val="es-ES"/>
        </w:rPr>
        <w:t>1</w:t>
      </w:r>
      <w:r w:rsidRPr="00667333">
        <w:rPr>
          <w:rFonts w:ascii="Arial" w:eastAsia="Arial" w:hAnsi="Arial" w:cs="Arial"/>
          <w:b/>
          <w:bCs/>
          <w:sz w:val="22"/>
          <w:szCs w:val="22"/>
          <w:lang w:val="es-ES"/>
        </w:rPr>
        <w:t>4</w:t>
      </w:r>
      <w:r w:rsidR="3029AD75" w:rsidRPr="49B4D170">
        <w:rPr>
          <w:rFonts w:ascii="Arial" w:eastAsia="Arial" w:hAnsi="Arial" w:cs="Arial"/>
          <w:b/>
          <w:bCs/>
          <w:sz w:val="22"/>
          <w:szCs w:val="22"/>
          <w:lang w:val="es-ES"/>
        </w:rPr>
        <w:t>7 del 2025</w:t>
      </w:r>
      <w:r w:rsidRPr="00667333">
        <w:rPr>
          <w:rFonts w:ascii="Arial" w:eastAsia="Arial" w:hAnsi="Arial" w:cs="Arial"/>
          <w:sz w:val="22"/>
          <w:szCs w:val="22"/>
          <w:lang w:val="es-ES"/>
        </w:rPr>
        <w:t>).</w:t>
      </w:r>
    </w:p>
    <w:p w14:paraId="7414B3AB" w14:textId="3BD53973" w:rsidR="28BD8810" w:rsidRPr="00667333" w:rsidRDefault="28BD8810" w:rsidP="00667333">
      <w:pPr>
        <w:spacing w:before="240" w:after="240"/>
        <w:jc w:val="both"/>
        <w:rPr>
          <w:rFonts w:ascii="Arial" w:eastAsia="Arial" w:hAnsi="Arial" w:cs="Arial"/>
          <w:sz w:val="22"/>
          <w:szCs w:val="22"/>
          <w:lang w:val="es-ES"/>
        </w:rPr>
      </w:pPr>
      <w:r w:rsidRPr="00667333">
        <w:rPr>
          <w:rFonts w:ascii="Arial" w:eastAsia="Arial" w:hAnsi="Arial" w:cs="Arial"/>
          <w:sz w:val="22"/>
          <w:szCs w:val="22"/>
          <w:lang w:val="es-ES"/>
        </w:rPr>
        <w:t>En este sentido, el presente Memorando constituye un acuerdo de voluntades no vinculante, cuyo propósito se limita a la formulación de iniciativas para el desarrollo de capacidades para la vida y a la identificación de oportunidades de trabajo lideradas por la Oficina Comercial y de Mercadeo. De esta forma, se prepara el camino para la eventual suscripción de alianzas formales o instrumentos jurídicos posteriores y específicos, conforme a la normatividad vigente.</w:t>
      </w:r>
    </w:p>
    <w:p w14:paraId="2CD08304" w14:textId="7BBD31E4" w:rsidR="611320A9" w:rsidRDefault="611320A9" w:rsidP="611320A9">
      <w:pPr>
        <w:pStyle w:val="Textoindependiente"/>
        <w:ind w:right="114"/>
        <w:jc w:val="both"/>
        <w:rPr>
          <w:rFonts w:ascii="Arial" w:hAnsi="Arial" w:cs="Arial"/>
        </w:rPr>
      </w:pPr>
    </w:p>
    <w:p w14:paraId="3A2EAE56" w14:textId="77777777" w:rsidR="00AF2649" w:rsidRPr="00AF2649" w:rsidRDefault="00AF2649" w:rsidP="00AF2649">
      <w:pPr>
        <w:pStyle w:val="Textoindependiente"/>
        <w:ind w:right="114"/>
        <w:jc w:val="both"/>
        <w:rPr>
          <w:rFonts w:ascii="Arial" w:hAnsi="Arial" w:cs="Arial"/>
          <w:bCs/>
        </w:rPr>
      </w:pPr>
    </w:p>
    <w:p w14:paraId="29E063AF" w14:textId="156A1627" w:rsidR="005C0F45" w:rsidRPr="00AF2649" w:rsidRDefault="00AF2649" w:rsidP="4B5E719C">
      <w:pPr>
        <w:pStyle w:val="Textoindependiente"/>
        <w:ind w:right="114"/>
        <w:jc w:val="both"/>
        <w:rPr>
          <w:rFonts w:ascii="Arial" w:hAnsi="Arial" w:cs="Arial"/>
        </w:rPr>
      </w:pPr>
      <w:r w:rsidRPr="4B5E719C">
        <w:rPr>
          <w:rFonts w:ascii="Arial" w:hAnsi="Arial" w:cs="Arial"/>
          <w:b/>
          <w:bCs/>
        </w:rPr>
        <w:t>PARÁGRAFO.</w:t>
      </w:r>
      <w:r w:rsidRPr="4B5E719C">
        <w:rPr>
          <w:rFonts w:ascii="Arial" w:hAnsi="Arial" w:cs="Arial"/>
        </w:rPr>
        <w:t xml:space="preserve"> Cada </w:t>
      </w:r>
      <w:r w:rsidR="00E25051">
        <w:rPr>
          <w:rFonts w:ascii="Arial" w:hAnsi="Arial" w:cs="Arial"/>
        </w:rPr>
        <w:t>p</w:t>
      </w:r>
      <w:r w:rsidRPr="4B5E719C">
        <w:rPr>
          <w:rFonts w:ascii="Arial" w:hAnsi="Arial" w:cs="Arial"/>
        </w:rPr>
        <w:t>arte acredita su existencia, naturaleza jurídica y representación legal mediante los documentos y certificados exigidos por la ley colombiana, los cuales harán parte integral del presente Memorando de Entendimiento.</w:t>
      </w:r>
    </w:p>
    <w:p w14:paraId="398210E6" w14:textId="77777777" w:rsidR="00AF2649" w:rsidRPr="007D56DA" w:rsidRDefault="00AF2649" w:rsidP="00AF2649">
      <w:pPr>
        <w:pStyle w:val="Textoindependiente"/>
        <w:ind w:right="114"/>
        <w:jc w:val="both"/>
        <w:rPr>
          <w:rFonts w:ascii="Arial" w:hAnsi="Arial" w:cs="Arial"/>
        </w:rPr>
      </w:pPr>
    </w:p>
    <w:p w14:paraId="7E3D72B2" w14:textId="0F1765C3" w:rsidR="005C0F45" w:rsidRDefault="005C0F45" w:rsidP="1DCE535A">
      <w:pPr>
        <w:pStyle w:val="Textoindependiente"/>
        <w:ind w:right="113"/>
        <w:jc w:val="both"/>
        <w:rPr>
          <w:rFonts w:ascii="Arial" w:hAnsi="Arial" w:cs="Arial"/>
        </w:rPr>
      </w:pPr>
      <w:commentRangeStart w:id="8"/>
      <w:commentRangeStart w:id="9"/>
      <w:commentRangeStart w:id="10"/>
    </w:p>
    <w:p w14:paraId="538E9B91" w14:textId="1FAFBC42" w:rsidR="005C0F45" w:rsidRDefault="005C0F45" w:rsidP="1DCE535A">
      <w:pPr>
        <w:pStyle w:val="Textoindependiente"/>
        <w:ind w:right="113"/>
        <w:jc w:val="both"/>
        <w:rPr>
          <w:b/>
          <w:bCs/>
        </w:rPr>
      </w:pPr>
    </w:p>
    <w:p w14:paraId="3E7ECB15" w14:textId="0846C8C2" w:rsidR="005C0F45" w:rsidRDefault="5CD32207" w:rsidP="1DCE535A">
      <w:pPr>
        <w:pStyle w:val="Textoindependiente"/>
        <w:spacing w:line="259" w:lineRule="auto"/>
        <w:ind w:right="113"/>
        <w:jc w:val="both"/>
        <w:rPr>
          <w:rFonts w:ascii="Arial" w:hAnsi="Arial" w:cs="Arial"/>
        </w:rPr>
      </w:pPr>
      <w:r w:rsidRPr="49B4D170">
        <w:rPr>
          <w:b/>
          <w:bCs/>
        </w:rPr>
        <w:t>SEGUNDA. ALCANCE:</w:t>
      </w:r>
      <w:r w:rsidRPr="49B4D170">
        <w:t xml:space="preserve"> LAS PARTES firmantes, dentro de su ámbito de actuación, muestran desde este momento su mejor disposición para favorecer la consecución de acciones conjuntas entre la CÁMARA y EL ICETEX, que persigan el desarrollo, ejecución, </w:t>
      </w:r>
      <w:r w:rsidRPr="49B4D170">
        <w:rPr>
          <w:b/>
          <w:bCs/>
        </w:rPr>
        <w:t>promoción y divulgación</w:t>
      </w:r>
      <w:r w:rsidRPr="49B4D170">
        <w:t xml:space="preserve"> de actividades dirigidas al empoderamiento y autonomía económica de mujeres y personas con orientaciones sexuales e identidades de género diversas con enfoque interseccional, </w:t>
      </w:r>
      <w:r w:rsidRPr="49B4D170">
        <w:rPr>
          <w:b/>
          <w:bCs/>
        </w:rPr>
        <w:t>enfocadas</w:t>
      </w:r>
      <w:r w:rsidR="61093824" w:rsidRPr="49B4D170">
        <w:rPr>
          <w:b/>
          <w:bCs/>
        </w:rPr>
        <w:t xml:space="preserve"> en la población beneficiaria</w:t>
      </w:r>
      <w:proofErr w:type="gramStart"/>
      <w:r w:rsidR="61093824" w:rsidRPr="49B4D170">
        <w:rPr>
          <w:b/>
          <w:bCs/>
        </w:rPr>
        <w:t xml:space="preserve">. </w:t>
      </w:r>
      <w:r w:rsidRPr="49B4D170">
        <w:rPr>
          <w:b/>
          <w:bCs/>
        </w:rPr>
        <w:t>.</w:t>
      </w:r>
      <w:proofErr w:type="gramEnd"/>
      <w:r w:rsidRPr="49B4D170">
        <w:t xml:space="preserve"> Para alcanzar los objetivos contemplados las PARTES se comprometen, en la medida de lo posible, a:</w:t>
      </w:r>
    </w:p>
    <w:p w14:paraId="00E6490A" w14:textId="77777777" w:rsidR="003D68E9" w:rsidRPr="007D56DA" w:rsidRDefault="003D68E9" w:rsidP="005C0F45">
      <w:pPr>
        <w:pStyle w:val="Textoindependiente"/>
        <w:ind w:right="113"/>
        <w:jc w:val="both"/>
        <w:rPr>
          <w:rFonts w:ascii="Arial" w:hAnsi="Arial" w:cs="Arial"/>
        </w:rPr>
      </w:pPr>
    </w:p>
    <w:p w14:paraId="2BB03E54" w14:textId="77777777" w:rsidR="005C0F45" w:rsidRPr="007D56DA" w:rsidRDefault="005C0F45" w:rsidP="005C0F45">
      <w:pPr>
        <w:pStyle w:val="Textoindependiente"/>
        <w:spacing w:before="9"/>
        <w:rPr>
          <w:rFonts w:ascii="Arial" w:hAnsi="Arial" w:cs="Arial"/>
        </w:rPr>
      </w:pPr>
    </w:p>
    <w:p w14:paraId="07DBEAD2" w14:textId="4DAB1EA2" w:rsidR="37195B99" w:rsidRPr="00667333" w:rsidRDefault="005C0F45" w:rsidP="000D0F19">
      <w:pPr>
        <w:pStyle w:val="Textoindependiente"/>
        <w:numPr>
          <w:ilvl w:val="0"/>
          <w:numId w:val="7"/>
        </w:numPr>
        <w:ind w:right="113"/>
        <w:jc w:val="both"/>
        <w:rPr>
          <w:rFonts w:ascii="Arial" w:eastAsia="Arial" w:hAnsi="Arial" w:cs="Arial"/>
        </w:rPr>
      </w:pPr>
      <w:commentRangeStart w:id="11"/>
      <w:commentRangeStart w:id="12"/>
      <w:commentRangeEnd w:id="12"/>
      <w:r w:rsidRPr="00667333">
        <w:commentReference w:id="12"/>
      </w:r>
      <w:commentRangeEnd w:id="11"/>
      <w:r w:rsidRPr="00667333">
        <w:commentReference w:id="11"/>
      </w:r>
      <w:commentRangeStart w:id="13"/>
      <w:commentRangeStart w:id="14"/>
      <w:commentRangeEnd w:id="14"/>
      <w:r w:rsidRPr="00667333">
        <w:commentReference w:id="14"/>
      </w:r>
      <w:commentRangeEnd w:id="13"/>
      <w:r w:rsidRPr="00667333">
        <w:commentReference w:id="13"/>
      </w:r>
      <w:commentRangeStart w:id="15"/>
      <w:commentRangeStart w:id="16"/>
      <w:commentRangeEnd w:id="8"/>
      <w:r w:rsidRPr="00667333">
        <w:commentReference w:id="8"/>
      </w:r>
      <w:commentRangeEnd w:id="9"/>
      <w:r w:rsidRPr="00667333">
        <w:commentReference w:id="9"/>
      </w:r>
      <w:commentRangeEnd w:id="10"/>
      <w:r w:rsidRPr="00667333">
        <w:commentReference w:id="10"/>
      </w:r>
      <w:r w:rsidR="29C47405" w:rsidRPr="00667333">
        <w:t xml:space="preserve">Generar proyectos de desarrollo conjunto que contribuyan al cumplimiento de las metas de </w:t>
      </w:r>
      <w:r w:rsidR="00E25051" w:rsidRPr="00667333">
        <w:t xml:space="preserve">diversidad, equidad e </w:t>
      </w:r>
      <w:proofErr w:type="gramStart"/>
      <w:r w:rsidR="00E25051" w:rsidRPr="00667333">
        <w:t xml:space="preserve">inclusión </w:t>
      </w:r>
      <w:r w:rsidR="29C47405" w:rsidRPr="00667333">
        <w:t xml:space="preserve"> de</w:t>
      </w:r>
      <w:proofErr w:type="gramEnd"/>
      <w:r w:rsidR="29C47405" w:rsidRPr="00667333">
        <w:t xml:space="preserve"> ICETEX, de conformidad al </w:t>
      </w:r>
      <w:r w:rsidR="29C47405" w:rsidRPr="00667333">
        <w:rPr>
          <w:b/>
          <w:bCs/>
        </w:rPr>
        <w:t>Plan de Diversidad e Inclusión Social</w:t>
      </w:r>
      <w:r w:rsidR="29C47405" w:rsidRPr="00667333">
        <w:t xml:space="preserve"> y los lineamientos del </w:t>
      </w:r>
      <w:r w:rsidR="29C47405" w:rsidRPr="00667333">
        <w:rPr>
          <w:b/>
          <w:bCs/>
        </w:rPr>
        <w:t>Documento CONPES 4</w:t>
      </w:r>
      <w:r w:rsidR="78D28BB3" w:rsidRPr="00667333">
        <w:rPr>
          <w:b/>
          <w:bCs/>
        </w:rPr>
        <w:t>1</w:t>
      </w:r>
      <w:r w:rsidR="29C47405" w:rsidRPr="00667333">
        <w:rPr>
          <w:b/>
          <w:bCs/>
        </w:rPr>
        <w:t>4</w:t>
      </w:r>
      <w:r w:rsidR="2D65B7BD" w:rsidRPr="00667333">
        <w:rPr>
          <w:b/>
          <w:bCs/>
        </w:rPr>
        <w:t>7 del 2025</w:t>
      </w:r>
      <w:r w:rsidR="006932FE" w:rsidRPr="00667333">
        <w:rPr>
          <w:b/>
          <w:bCs/>
        </w:rPr>
        <w:t xml:space="preserve">. </w:t>
      </w:r>
      <w:r w:rsidR="006932FE" w:rsidRPr="00667333">
        <w:t xml:space="preserve">Responsable Grupo de Talento y Desarrollo Humano desde </w:t>
      </w:r>
      <w:r w:rsidR="00460352" w:rsidRPr="00667333">
        <w:t>S</w:t>
      </w:r>
      <w:r w:rsidR="006932FE" w:rsidRPr="00667333">
        <w:t xml:space="preserve">ostenibilidad. </w:t>
      </w:r>
    </w:p>
    <w:p w14:paraId="6CE54361" w14:textId="7BF3A792" w:rsidR="49B4D170" w:rsidRPr="00667333" w:rsidRDefault="49B4D170" w:rsidP="000D0F19">
      <w:pPr>
        <w:pStyle w:val="Textoindependiente"/>
        <w:ind w:left="1080" w:right="113"/>
        <w:jc w:val="both"/>
        <w:rPr>
          <w:rFonts w:ascii="Arial" w:eastAsia="Arial" w:hAnsi="Arial" w:cs="Arial"/>
        </w:rPr>
      </w:pPr>
    </w:p>
    <w:p w14:paraId="284E4D6C" w14:textId="38C3068B" w:rsidR="47E23022" w:rsidRPr="00667333" w:rsidRDefault="47E23022" w:rsidP="00667333">
      <w:pPr>
        <w:pStyle w:val="Prrafodelista"/>
        <w:numPr>
          <w:ilvl w:val="0"/>
          <w:numId w:val="7"/>
        </w:numPr>
        <w:spacing w:before="240" w:after="240"/>
        <w:rPr>
          <w:rFonts w:ascii="Arial" w:eastAsia="Arial" w:hAnsi="Arial" w:cs="Arial"/>
        </w:rPr>
      </w:pPr>
      <w:r w:rsidRPr="00667333">
        <w:rPr>
          <w:rFonts w:ascii="Arial" w:eastAsia="Arial" w:hAnsi="Arial" w:cs="Arial"/>
        </w:rPr>
        <w:t xml:space="preserve">Realizar proyectos relacionados </w:t>
      </w:r>
      <w:r w:rsidR="006932FE" w:rsidRPr="00667333">
        <w:rPr>
          <w:rFonts w:ascii="Arial" w:eastAsia="Arial" w:hAnsi="Arial" w:cs="Arial"/>
        </w:rPr>
        <w:t xml:space="preserve">con orientación al empleo y al </w:t>
      </w:r>
      <w:proofErr w:type="gramStart"/>
      <w:r w:rsidR="006932FE" w:rsidRPr="00667333">
        <w:rPr>
          <w:rFonts w:ascii="Arial" w:eastAsia="Arial" w:hAnsi="Arial" w:cs="Arial"/>
        </w:rPr>
        <w:t xml:space="preserve">emprendimiento </w:t>
      </w:r>
      <w:r w:rsidRPr="00667333">
        <w:rPr>
          <w:rFonts w:ascii="Arial" w:eastAsia="Arial" w:hAnsi="Arial" w:cs="Arial"/>
        </w:rPr>
        <w:t xml:space="preserve"> para</w:t>
      </w:r>
      <w:proofErr w:type="gramEnd"/>
      <w:r w:rsidRPr="00667333">
        <w:rPr>
          <w:rFonts w:ascii="Arial" w:eastAsia="Arial" w:hAnsi="Arial" w:cs="Arial"/>
        </w:rPr>
        <w:t xml:space="preserve"> el fortalecimiento socioeconómico </w:t>
      </w:r>
      <w:r w:rsidRPr="00667333">
        <w:rPr>
          <w:rFonts w:ascii="Arial" w:eastAsia="Arial" w:hAnsi="Arial" w:cs="Arial"/>
          <w:b/>
          <w:bCs/>
        </w:rPr>
        <w:t>y la transición hacia la etapa productiva</w:t>
      </w:r>
      <w:r w:rsidRPr="00667333">
        <w:rPr>
          <w:rFonts w:ascii="Arial" w:eastAsia="Arial" w:hAnsi="Arial" w:cs="Arial"/>
        </w:rPr>
        <w:t xml:space="preserve"> de las poblaciones objeto y programas de formación.</w:t>
      </w:r>
      <w:r w:rsidR="006932FE" w:rsidRPr="00667333">
        <w:rPr>
          <w:rFonts w:ascii="Arial" w:eastAsia="Arial" w:hAnsi="Arial" w:cs="Arial"/>
        </w:rPr>
        <w:t xml:space="preserve"> Responsable Comunidad ICETEX.</w:t>
      </w:r>
    </w:p>
    <w:p w14:paraId="2AAF98CD" w14:textId="6FBC5845" w:rsidR="47E23022" w:rsidRPr="00667333" w:rsidRDefault="47E23022" w:rsidP="00667333">
      <w:pPr>
        <w:pStyle w:val="Prrafodelista"/>
        <w:numPr>
          <w:ilvl w:val="0"/>
          <w:numId w:val="7"/>
        </w:numPr>
        <w:spacing w:before="240" w:after="240"/>
        <w:rPr>
          <w:rFonts w:ascii="Arial" w:eastAsia="Arial" w:hAnsi="Arial" w:cs="Arial"/>
        </w:rPr>
      </w:pPr>
      <w:r w:rsidRPr="00667333">
        <w:rPr>
          <w:rFonts w:ascii="Arial" w:eastAsia="Arial" w:hAnsi="Arial" w:cs="Arial"/>
        </w:rPr>
        <w:t>Facilitar la participación mutua en eventos académicos, de formación y proyectos de fortalecimiento socioeconómicos organizados por cualquiera de las dos PARTES.</w:t>
      </w:r>
      <w:r w:rsidR="006932FE" w:rsidRPr="00667333">
        <w:rPr>
          <w:rFonts w:ascii="Arial" w:eastAsia="Arial" w:hAnsi="Arial" w:cs="Arial"/>
        </w:rPr>
        <w:t xml:space="preserve"> Responsables Talento y Desarrollo Humano desde Sostenibilidad y Comunidad ICETEX.</w:t>
      </w:r>
    </w:p>
    <w:p w14:paraId="68A94230" w14:textId="6B9270C9" w:rsidR="000D0F19" w:rsidRPr="00667333" w:rsidRDefault="47E23022" w:rsidP="00667333">
      <w:pPr>
        <w:pStyle w:val="Prrafodelista"/>
        <w:numPr>
          <w:ilvl w:val="0"/>
          <w:numId w:val="7"/>
        </w:numPr>
        <w:rPr>
          <w:rFonts w:ascii="Arial" w:eastAsia="Arial" w:hAnsi="Arial" w:cs="Arial"/>
        </w:rPr>
      </w:pPr>
      <w:r w:rsidRPr="00667333">
        <w:rPr>
          <w:rFonts w:ascii="Arial" w:eastAsia="Arial" w:hAnsi="Arial" w:cs="Arial"/>
        </w:rPr>
        <w:t>Interlocución con las áreas misionales para una efectiva apropiación de temas de diversidad, equidad e inclusión</w:t>
      </w:r>
      <w:r w:rsidR="00667333">
        <w:rPr>
          <w:rFonts w:ascii="Arial" w:eastAsia="Arial" w:hAnsi="Arial" w:cs="Arial"/>
        </w:rPr>
        <w:t xml:space="preserve">. </w:t>
      </w:r>
      <w:r w:rsidR="009C7021" w:rsidRPr="00667333">
        <w:rPr>
          <w:rFonts w:ascii="Arial" w:eastAsia="Arial" w:hAnsi="Arial" w:cs="Arial"/>
        </w:rPr>
        <w:t>Responsable</w:t>
      </w:r>
      <w:r w:rsidR="00667333">
        <w:rPr>
          <w:rFonts w:ascii="Arial" w:eastAsia="Arial" w:hAnsi="Arial" w:cs="Arial"/>
        </w:rPr>
        <w:t>:</w:t>
      </w:r>
      <w:r w:rsidR="009C7021" w:rsidRPr="00667333">
        <w:rPr>
          <w:rFonts w:ascii="Arial" w:eastAsia="Arial" w:hAnsi="Arial" w:cs="Arial"/>
        </w:rPr>
        <w:t xml:space="preserve"> Talento y Desarrollo Humano desde </w:t>
      </w:r>
      <w:r w:rsidR="00460352" w:rsidRPr="00667333">
        <w:rPr>
          <w:rFonts w:ascii="Arial" w:eastAsia="Arial" w:hAnsi="Arial" w:cs="Arial"/>
        </w:rPr>
        <w:t>S</w:t>
      </w:r>
      <w:r w:rsidR="009C7021" w:rsidRPr="00667333">
        <w:rPr>
          <w:rFonts w:ascii="Arial" w:eastAsia="Arial" w:hAnsi="Arial" w:cs="Arial"/>
        </w:rPr>
        <w:t xml:space="preserve">ostenibilidad. </w:t>
      </w:r>
    </w:p>
    <w:p w14:paraId="682F9EB9" w14:textId="6BFDAF26" w:rsidR="47E23022" w:rsidRPr="00667333" w:rsidRDefault="47E23022" w:rsidP="000D0F19">
      <w:pPr>
        <w:pStyle w:val="Prrafodelista"/>
        <w:numPr>
          <w:ilvl w:val="0"/>
          <w:numId w:val="7"/>
        </w:numPr>
        <w:rPr>
          <w:rFonts w:ascii="Arial" w:eastAsia="Arial" w:hAnsi="Arial" w:cs="Arial"/>
        </w:rPr>
      </w:pPr>
      <w:r w:rsidRPr="00667333">
        <w:rPr>
          <w:rFonts w:ascii="Arial" w:eastAsia="Arial" w:hAnsi="Arial" w:cs="Arial"/>
        </w:rPr>
        <w:t>Diseñar y ejecutar estrategias de promoción y divulgación conjuntas para dar visibilidad a las iniciativas de formación e inclusión desarrolladas en el marco de este memorando</w:t>
      </w:r>
      <w:r w:rsidR="60F257EE" w:rsidRPr="00667333">
        <w:rPr>
          <w:rFonts w:ascii="Arial" w:eastAsia="Arial" w:hAnsi="Arial" w:cs="Arial"/>
        </w:rPr>
        <w:t>.</w:t>
      </w:r>
      <w:r w:rsidR="009C7021" w:rsidRPr="00667333">
        <w:rPr>
          <w:rFonts w:ascii="Arial" w:eastAsia="Arial" w:hAnsi="Arial" w:cs="Arial"/>
        </w:rPr>
        <w:t xml:space="preserve"> Responsables</w:t>
      </w:r>
      <w:r w:rsidR="00667333">
        <w:rPr>
          <w:rFonts w:ascii="Arial" w:eastAsia="Arial" w:hAnsi="Arial" w:cs="Arial"/>
        </w:rPr>
        <w:t>:</w:t>
      </w:r>
      <w:r w:rsidR="009C7021" w:rsidRPr="00667333">
        <w:rPr>
          <w:rFonts w:ascii="Arial" w:eastAsia="Arial" w:hAnsi="Arial" w:cs="Arial"/>
        </w:rPr>
        <w:t xml:space="preserve"> Talento y Desarrollo Humano desde Sostenibilidad y Comunidad ICETEX.</w:t>
      </w:r>
    </w:p>
    <w:p w14:paraId="3847E651" w14:textId="77777777" w:rsidR="000D0F19" w:rsidRPr="00667333" w:rsidRDefault="000D0F19" w:rsidP="000D0F19">
      <w:pPr>
        <w:pStyle w:val="Prrafodelista"/>
        <w:rPr>
          <w:rFonts w:ascii="Arial" w:eastAsia="Arial" w:hAnsi="Arial" w:cs="Arial"/>
        </w:rPr>
      </w:pPr>
    </w:p>
    <w:commentRangeEnd w:id="15"/>
    <w:p w14:paraId="5405FA08" w14:textId="18A6D301" w:rsidR="005C0F45" w:rsidRPr="007D56DA" w:rsidRDefault="00D97C7F" w:rsidP="000D0F19">
      <w:pPr>
        <w:pStyle w:val="Prrafodelista"/>
        <w:ind w:left="1080"/>
      </w:pPr>
      <w:r w:rsidRPr="00667333">
        <w:commentReference w:id="15"/>
      </w:r>
      <w:commentRangeEnd w:id="16"/>
      <w:r w:rsidRPr="00667333">
        <w:commentReference w:id="16"/>
      </w:r>
    </w:p>
    <w:p w14:paraId="5FDBBCC4" w14:textId="77777777" w:rsidR="000D0F19" w:rsidRDefault="000D0F19" w:rsidP="005C0F45">
      <w:pPr>
        <w:pStyle w:val="Textoindependiente"/>
        <w:spacing w:before="7"/>
        <w:jc w:val="both"/>
        <w:rPr>
          <w:rFonts w:ascii="Arial" w:hAnsi="Arial" w:cs="Arial"/>
          <w:b/>
        </w:rPr>
      </w:pPr>
    </w:p>
    <w:p w14:paraId="7EFCEADD" w14:textId="77777777" w:rsidR="000D0F19" w:rsidRDefault="000D0F19" w:rsidP="005C0F45">
      <w:pPr>
        <w:pStyle w:val="Textoindependiente"/>
        <w:spacing w:before="7"/>
        <w:jc w:val="both"/>
        <w:rPr>
          <w:rFonts w:ascii="Arial" w:hAnsi="Arial" w:cs="Arial"/>
          <w:b/>
        </w:rPr>
      </w:pPr>
    </w:p>
    <w:p w14:paraId="5599195E" w14:textId="77777777" w:rsidR="000D0F19" w:rsidRDefault="000D0F19" w:rsidP="005C0F45">
      <w:pPr>
        <w:pStyle w:val="Textoindependiente"/>
        <w:spacing w:before="7"/>
        <w:jc w:val="both"/>
        <w:rPr>
          <w:rFonts w:ascii="Arial" w:hAnsi="Arial" w:cs="Arial"/>
          <w:b/>
        </w:rPr>
      </w:pPr>
    </w:p>
    <w:p w14:paraId="583BC2C7" w14:textId="77777777" w:rsidR="000D0F19" w:rsidRDefault="000D0F19" w:rsidP="005C0F45">
      <w:pPr>
        <w:pStyle w:val="Textoindependiente"/>
        <w:spacing w:before="7"/>
        <w:jc w:val="both"/>
        <w:rPr>
          <w:rFonts w:ascii="Arial" w:hAnsi="Arial" w:cs="Arial"/>
          <w:b/>
        </w:rPr>
      </w:pPr>
    </w:p>
    <w:p w14:paraId="744AE07C" w14:textId="77777777" w:rsidR="000D0F19" w:rsidRDefault="000D0F19" w:rsidP="005C0F45">
      <w:pPr>
        <w:pStyle w:val="Textoindependiente"/>
        <w:spacing w:before="7"/>
        <w:jc w:val="both"/>
        <w:rPr>
          <w:rFonts w:ascii="Arial" w:hAnsi="Arial" w:cs="Arial"/>
          <w:b/>
        </w:rPr>
      </w:pPr>
    </w:p>
    <w:p w14:paraId="589B8F3E" w14:textId="77777777" w:rsidR="000D0F19" w:rsidRDefault="000D0F19" w:rsidP="005C0F45">
      <w:pPr>
        <w:pStyle w:val="Textoindependiente"/>
        <w:spacing w:before="7"/>
        <w:jc w:val="both"/>
        <w:rPr>
          <w:rFonts w:ascii="Arial" w:hAnsi="Arial" w:cs="Arial"/>
          <w:b/>
        </w:rPr>
      </w:pPr>
    </w:p>
    <w:p w14:paraId="57D51537" w14:textId="77777777" w:rsidR="000D0F19" w:rsidRDefault="000D0F19" w:rsidP="005C0F45">
      <w:pPr>
        <w:pStyle w:val="Textoindependiente"/>
        <w:spacing w:before="7"/>
        <w:jc w:val="both"/>
        <w:rPr>
          <w:rFonts w:ascii="Arial" w:hAnsi="Arial" w:cs="Arial"/>
          <w:b/>
        </w:rPr>
      </w:pPr>
    </w:p>
    <w:p w14:paraId="0455E2DF" w14:textId="62D31B8F" w:rsidR="005C0F45" w:rsidRDefault="005C0F45" w:rsidP="005C0F45">
      <w:pPr>
        <w:pStyle w:val="Textoindependiente"/>
        <w:spacing w:before="7"/>
        <w:jc w:val="both"/>
        <w:rPr>
          <w:rStyle w:val="eop"/>
          <w:rFonts w:ascii="Arial" w:hAnsi="Arial" w:cs="Arial"/>
          <w:color w:val="000000"/>
        </w:rPr>
      </w:pPr>
      <w:r w:rsidRPr="007D56DA">
        <w:rPr>
          <w:rFonts w:ascii="Arial" w:hAnsi="Arial" w:cs="Arial"/>
          <w:b/>
        </w:rPr>
        <w:t xml:space="preserve">PARÁGRAFO. </w:t>
      </w:r>
      <w:r w:rsidRPr="007D56DA">
        <w:rPr>
          <w:rStyle w:val="normaltextrun"/>
          <w:rFonts w:ascii="Arial" w:hAnsi="Arial" w:cs="Arial"/>
          <w:color w:val="000000"/>
          <w:lang w:val="es-MX"/>
        </w:rPr>
        <w:t>El desarrollo y materialización de las actividades antes enunciadas se realizarán a través de instrumentos específicos a los que haya lugar, encontrándose condicionados al previo cumplimiento de los requisitos y procedimientos señalados en la Ley. </w:t>
      </w:r>
      <w:r w:rsidRPr="007D56DA">
        <w:rPr>
          <w:rStyle w:val="eop"/>
          <w:rFonts w:ascii="Arial" w:hAnsi="Arial" w:cs="Arial"/>
          <w:color w:val="000000"/>
        </w:rPr>
        <w:t> </w:t>
      </w:r>
    </w:p>
    <w:p w14:paraId="6DED2FF1" w14:textId="77777777" w:rsidR="005C0F45" w:rsidRPr="007D56DA" w:rsidRDefault="005C0F45" w:rsidP="005C0F45">
      <w:pPr>
        <w:pStyle w:val="Textoindependiente"/>
        <w:spacing w:before="7"/>
        <w:rPr>
          <w:rFonts w:ascii="Arial" w:hAnsi="Arial" w:cs="Arial"/>
        </w:rPr>
      </w:pPr>
    </w:p>
    <w:p w14:paraId="3F5533D3" w14:textId="49E65B2F" w:rsidR="005C0F45" w:rsidRDefault="005C0F45" w:rsidP="005C0F45">
      <w:pPr>
        <w:pStyle w:val="Textoindependiente"/>
        <w:ind w:right="111"/>
        <w:jc w:val="both"/>
        <w:rPr>
          <w:rFonts w:ascii="Arial" w:hAnsi="Arial" w:cs="Arial"/>
        </w:rPr>
      </w:pPr>
      <w:r w:rsidRPr="007D56DA">
        <w:rPr>
          <w:rFonts w:ascii="Arial" w:hAnsi="Arial" w:cs="Arial"/>
          <w:b/>
          <w:u w:val="thick"/>
        </w:rPr>
        <w:t>TERCERA.</w:t>
      </w:r>
      <w:r w:rsidRPr="007D56DA">
        <w:rPr>
          <w:rFonts w:ascii="Arial" w:hAnsi="Arial" w:cs="Arial"/>
          <w:b/>
          <w:spacing w:val="1"/>
          <w:u w:val="thick"/>
        </w:rPr>
        <w:t xml:space="preserve"> </w:t>
      </w:r>
      <w:r w:rsidRPr="007D56DA">
        <w:rPr>
          <w:rFonts w:ascii="Arial" w:hAnsi="Arial" w:cs="Arial"/>
          <w:b/>
          <w:u w:val="thick"/>
        </w:rPr>
        <w:t>CONDICIONES FINANCIERAS</w:t>
      </w:r>
      <w:r w:rsidRPr="007D56DA">
        <w:rPr>
          <w:rFonts w:ascii="Arial" w:hAnsi="Arial" w:cs="Arial"/>
          <w:b/>
        </w:rPr>
        <w:t>:</w:t>
      </w:r>
      <w:r w:rsidRPr="007D56DA">
        <w:rPr>
          <w:rFonts w:ascii="Arial" w:hAnsi="Arial" w:cs="Arial"/>
          <w:b/>
          <w:spacing w:val="1"/>
        </w:rPr>
        <w:t xml:space="preserve"> </w:t>
      </w:r>
      <w:r w:rsidRPr="007D56DA">
        <w:rPr>
          <w:rFonts w:ascii="Arial" w:hAnsi="Arial" w:cs="Arial"/>
        </w:rPr>
        <w:t xml:space="preserve">El presente </w:t>
      </w:r>
      <w:r w:rsidR="00AF2649">
        <w:rPr>
          <w:rFonts w:ascii="Arial" w:hAnsi="Arial" w:cs="Arial"/>
        </w:rPr>
        <w:t>Memorando de Entendimiento</w:t>
      </w:r>
      <w:r w:rsidRPr="007D56DA">
        <w:rPr>
          <w:rFonts w:ascii="Arial" w:hAnsi="Arial" w:cs="Arial"/>
        </w:rPr>
        <w:t xml:space="preserve"> no genera ningún compromiso económico inmediato para ninguna de las partes, dado que solamente se establecen intenciones generales que se concretarán en contratos, </w:t>
      </w:r>
      <w:r w:rsidR="009E5EAF">
        <w:rPr>
          <w:rFonts w:ascii="Arial" w:hAnsi="Arial" w:cs="Arial"/>
        </w:rPr>
        <w:t>convenios</w:t>
      </w:r>
      <w:r w:rsidRPr="007D56DA">
        <w:rPr>
          <w:rFonts w:ascii="Arial" w:hAnsi="Arial" w:cs="Arial"/>
        </w:rPr>
        <w:t xml:space="preserve"> o diferentes instrumentos permitidos en la Ley, los cuales podrán o no integrar recursos de las partes o de partes externas al presente acuerdo. </w:t>
      </w:r>
    </w:p>
    <w:p w14:paraId="5A3DD714" w14:textId="77777777" w:rsidR="00D97C7F" w:rsidRDefault="00D97C7F" w:rsidP="005C0F45">
      <w:pPr>
        <w:pStyle w:val="Textoindependiente"/>
        <w:ind w:right="111"/>
        <w:jc w:val="both"/>
        <w:rPr>
          <w:rFonts w:ascii="Arial" w:hAnsi="Arial" w:cs="Arial"/>
        </w:rPr>
      </w:pPr>
    </w:p>
    <w:p w14:paraId="23C81B97" w14:textId="6CCEB331" w:rsidR="00D97C7F" w:rsidRPr="007D56DA" w:rsidRDefault="00D97C7F" w:rsidP="00D97C7F">
      <w:pPr>
        <w:pStyle w:val="Textoindependiente"/>
        <w:ind w:right="111"/>
        <w:jc w:val="both"/>
        <w:rPr>
          <w:rFonts w:ascii="Arial" w:hAnsi="Arial" w:cs="Arial"/>
        </w:rPr>
      </w:pPr>
      <w:r w:rsidRPr="00D97C7F">
        <w:rPr>
          <w:rFonts w:ascii="Arial" w:hAnsi="Arial" w:cs="Arial"/>
          <w:lang w:val="es-CO"/>
        </w:rPr>
        <w:t xml:space="preserve">Para efectos </w:t>
      </w:r>
      <w:commentRangeStart w:id="17"/>
      <w:commentRangeStart w:id="18"/>
      <w:r w:rsidRPr="00D97C7F">
        <w:rPr>
          <w:rFonts w:ascii="Arial" w:hAnsi="Arial" w:cs="Arial"/>
          <w:lang w:val="es-CO"/>
        </w:rPr>
        <w:t>de cumplir con el objeto del presente Memorando de Entendimiento, las Partes actuarán dentro del</w:t>
      </w:r>
      <w:r>
        <w:rPr>
          <w:rFonts w:ascii="Arial" w:hAnsi="Arial" w:cs="Arial"/>
          <w:lang w:val="es-CO"/>
        </w:rPr>
        <w:t xml:space="preserve"> </w:t>
      </w:r>
      <w:r w:rsidRPr="00D97C7F">
        <w:rPr>
          <w:rFonts w:ascii="Arial" w:hAnsi="Arial" w:cs="Arial"/>
          <w:lang w:val="es-CO"/>
        </w:rPr>
        <w:t>marco de sus capacidades operativas y administrativas existentes, los recursos presupuestarios y humanos</w:t>
      </w:r>
      <w:r>
        <w:rPr>
          <w:rFonts w:ascii="Arial" w:hAnsi="Arial" w:cs="Arial"/>
          <w:lang w:val="es-CO"/>
        </w:rPr>
        <w:t xml:space="preserve"> </w:t>
      </w:r>
      <w:r w:rsidRPr="00D97C7F">
        <w:rPr>
          <w:rFonts w:ascii="Arial" w:hAnsi="Arial" w:cs="Arial"/>
          <w:lang w:val="es-CO"/>
        </w:rPr>
        <w:t>disponibles en cada Parte, en estricto apego a sus competencias legales y a sus independencias administrativas.</w:t>
      </w:r>
      <w:commentRangeEnd w:id="17"/>
      <w:r w:rsidRPr="007D56DA">
        <w:rPr>
          <w:rStyle w:val="Refdecomentario"/>
          <w:rFonts w:ascii="Arial" w:hAnsi="Arial" w:cs="Arial"/>
          <w:sz w:val="22"/>
          <w:szCs w:val="22"/>
        </w:rPr>
        <w:commentReference w:id="17"/>
      </w:r>
      <w:commentRangeEnd w:id="18"/>
      <w:r>
        <w:commentReference w:id="18"/>
      </w:r>
    </w:p>
    <w:p w14:paraId="42B2087C" w14:textId="77777777" w:rsidR="005C0F45" w:rsidRPr="007D56DA" w:rsidRDefault="005C0F45" w:rsidP="005C0F45">
      <w:pPr>
        <w:pStyle w:val="Textoindependiente"/>
        <w:spacing w:before="2"/>
        <w:rPr>
          <w:rFonts w:ascii="Arial" w:hAnsi="Arial" w:cs="Arial"/>
        </w:rPr>
      </w:pPr>
    </w:p>
    <w:p w14:paraId="7329E0AE" w14:textId="350D558D" w:rsidR="00AF2649" w:rsidRDefault="005C0F45" w:rsidP="00F9665F">
      <w:pPr>
        <w:pStyle w:val="Textoindependiente"/>
        <w:ind w:right="109"/>
        <w:jc w:val="both"/>
        <w:rPr>
          <w:rFonts w:ascii="Arial" w:hAnsi="Arial" w:cs="Arial"/>
        </w:rPr>
      </w:pPr>
      <w:r w:rsidRPr="007D56DA">
        <w:rPr>
          <w:rFonts w:ascii="Arial" w:hAnsi="Arial" w:cs="Arial"/>
          <w:b/>
          <w:u w:val="thick"/>
        </w:rPr>
        <w:t xml:space="preserve">CUARTA. </w:t>
      </w:r>
      <w:r w:rsidR="00AF2649">
        <w:rPr>
          <w:rFonts w:ascii="Arial" w:hAnsi="Arial" w:cs="Arial"/>
          <w:b/>
          <w:u w:val="thick"/>
        </w:rPr>
        <w:t xml:space="preserve">METODOLOGÍA PARA </w:t>
      </w:r>
      <w:r w:rsidR="00F9665F">
        <w:rPr>
          <w:rFonts w:ascii="Arial" w:hAnsi="Arial" w:cs="Arial"/>
          <w:b/>
          <w:u w:val="thick"/>
        </w:rPr>
        <w:t>ACCIONES</w:t>
      </w:r>
      <w:r w:rsidRPr="007D56DA">
        <w:rPr>
          <w:rFonts w:ascii="Arial" w:hAnsi="Arial" w:cs="Arial"/>
          <w:b/>
          <w:u w:val="thick"/>
        </w:rPr>
        <w:t xml:space="preserve"> ESPECÍFIC</w:t>
      </w:r>
      <w:r w:rsidR="00F9665F">
        <w:rPr>
          <w:rFonts w:ascii="Arial" w:hAnsi="Arial" w:cs="Arial"/>
          <w:b/>
          <w:u w:val="thick"/>
        </w:rPr>
        <w:t>A</w:t>
      </w:r>
      <w:r w:rsidRPr="007D56DA">
        <w:rPr>
          <w:rFonts w:ascii="Arial" w:hAnsi="Arial" w:cs="Arial"/>
          <w:b/>
          <w:u w:val="thick"/>
        </w:rPr>
        <w:t>S:</w:t>
      </w:r>
      <w:r w:rsidRPr="007D56DA">
        <w:rPr>
          <w:rFonts w:ascii="Arial" w:hAnsi="Arial" w:cs="Arial"/>
          <w:b/>
        </w:rPr>
        <w:t xml:space="preserve"> </w:t>
      </w:r>
      <w:r w:rsidRPr="007D56DA">
        <w:rPr>
          <w:rFonts w:ascii="Arial" w:hAnsi="Arial" w:cs="Arial"/>
        </w:rPr>
        <w:t xml:space="preserve">Para el desarrollo del presente </w:t>
      </w:r>
      <w:r w:rsidR="00AF2649">
        <w:rPr>
          <w:rFonts w:ascii="Arial" w:hAnsi="Arial" w:cs="Arial"/>
        </w:rPr>
        <w:t>Memorando de Entendimiento</w:t>
      </w:r>
      <w:r w:rsidRPr="007D56DA">
        <w:rPr>
          <w:rFonts w:ascii="Arial" w:hAnsi="Arial" w:cs="Arial"/>
        </w:rPr>
        <w:t xml:space="preserve"> y las actividades que de este se deriven, se determinarán los detalles de su ejecución, cronograma de actividades, personal participante, duración y medios necesarios para lograr los fines propuestos, </w:t>
      </w:r>
      <w:r w:rsidR="00AF2649">
        <w:rPr>
          <w:rFonts w:ascii="Arial" w:hAnsi="Arial" w:cs="Arial"/>
        </w:rPr>
        <w:t>mediante la siguiente metodología de trabajo:</w:t>
      </w:r>
    </w:p>
    <w:p w14:paraId="3AC0827F" w14:textId="77777777" w:rsidR="00AF2649" w:rsidRDefault="00AF2649" w:rsidP="00F9665F">
      <w:pPr>
        <w:pStyle w:val="Textoindependiente"/>
        <w:ind w:right="109"/>
        <w:jc w:val="both"/>
        <w:rPr>
          <w:rFonts w:ascii="Arial" w:hAnsi="Arial" w:cs="Arial"/>
        </w:rPr>
      </w:pPr>
    </w:p>
    <w:p w14:paraId="0BCAE2D3" w14:textId="77777777" w:rsidR="00AF2649" w:rsidRDefault="00AF2649" w:rsidP="00AF2649">
      <w:pPr>
        <w:pStyle w:val="Textoindependiente"/>
        <w:numPr>
          <w:ilvl w:val="0"/>
          <w:numId w:val="11"/>
        </w:numPr>
        <w:ind w:right="109"/>
        <w:jc w:val="both"/>
        <w:rPr>
          <w:rFonts w:ascii="Arial" w:hAnsi="Arial" w:cs="Arial"/>
        </w:rPr>
      </w:pPr>
      <w:r w:rsidRPr="00AF2649">
        <w:rPr>
          <w:rFonts w:ascii="Arial" w:hAnsi="Arial" w:cs="Arial"/>
        </w:rPr>
        <w:t>Conformación de un Comité de Trabajo Conjunto, integrado por quiénes designen las Partes, profesionales</w:t>
      </w:r>
      <w:r>
        <w:rPr>
          <w:rFonts w:ascii="Arial" w:hAnsi="Arial" w:cs="Arial"/>
        </w:rPr>
        <w:t xml:space="preserve"> </w:t>
      </w:r>
      <w:r w:rsidRPr="00AF2649">
        <w:rPr>
          <w:rFonts w:ascii="Arial" w:hAnsi="Arial" w:cs="Arial"/>
        </w:rPr>
        <w:t>idóneos para abordar los temas y áreas del conocimiento que se requieren para el cumplimiento del objeto</w:t>
      </w:r>
      <w:r>
        <w:rPr>
          <w:rFonts w:ascii="Arial" w:hAnsi="Arial" w:cs="Arial"/>
        </w:rPr>
        <w:t xml:space="preserve"> </w:t>
      </w:r>
      <w:r w:rsidRPr="00AF2649">
        <w:rPr>
          <w:rFonts w:ascii="Arial" w:hAnsi="Arial" w:cs="Arial"/>
        </w:rPr>
        <w:t>del presente Memorando de Entendimiento, los cuales elaborarán un Plan de Trabajo para presentación a</w:t>
      </w:r>
      <w:r>
        <w:rPr>
          <w:rFonts w:ascii="Arial" w:hAnsi="Arial" w:cs="Arial"/>
        </w:rPr>
        <w:t xml:space="preserve"> </w:t>
      </w:r>
      <w:r w:rsidRPr="00AF2649">
        <w:rPr>
          <w:rFonts w:ascii="Arial" w:hAnsi="Arial" w:cs="Arial"/>
        </w:rPr>
        <w:t>las Partes.</w:t>
      </w:r>
    </w:p>
    <w:p w14:paraId="36240F2E" w14:textId="77777777" w:rsidR="00AF2649" w:rsidRDefault="00AF2649" w:rsidP="00AF2649">
      <w:pPr>
        <w:pStyle w:val="Textoindependiente"/>
        <w:ind w:left="720" w:right="109"/>
        <w:jc w:val="both"/>
        <w:rPr>
          <w:rFonts w:ascii="Arial" w:hAnsi="Arial" w:cs="Arial"/>
        </w:rPr>
      </w:pPr>
    </w:p>
    <w:p w14:paraId="6BAA6172" w14:textId="77777777" w:rsidR="00AF2649" w:rsidRDefault="00AF2649" w:rsidP="00AF2649">
      <w:pPr>
        <w:pStyle w:val="Textoindependiente"/>
        <w:numPr>
          <w:ilvl w:val="0"/>
          <w:numId w:val="11"/>
        </w:numPr>
        <w:ind w:right="109"/>
        <w:jc w:val="both"/>
        <w:rPr>
          <w:rFonts w:ascii="Arial" w:hAnsi="Arial" w:cs="Arial"/>
        </w:rPr>
      </w:pPr>
      <w:r w:rsidRPr="00AF2649">
        <w:rPr>
          <w:rFonts w:ascii="Arial" w:hAnsi="Arial" w:cs="Arial"/>
        </w:rPr>
        <w:t>Realización de reuniones y sesiones de trabajo, de acuerdo con el Plan de Trabajo que se defina para el</w:t>
      </w:r>
      <w:r>
        <w:rPr>
          <w:rFonts w:ascii="Arial" w:hAnsi="Arial" w:cs="Arial"/>
        </w:rPr>
        <w:t xml:space="preserve"> </w:t>
      </w:r>
      <w:r w:rsidRPr="00AF2649">
        <w:rPr>
          <w:rFonts w:ascii="Arial" w:hAnsi="Arial" w:cs="Arial"/>
        </w:rPr>
        <w:t>desarrollo de las actividades requeridas, según el acuerdo mutuo de cooperación.</w:t>
      </w:r>
    </w:p>
    <w:p w14:paraId="0269455C" w14:textId="77777777" w:rsidR="00AF2649" w:rsidRDefault="00AF2649" w:rsidP="00AF2649">
      <w:pPr>
        <w:pStyle w:val="Prrafodelista"/>
        <w:rPr>
          <w:rFonts w:ascii="Arial" w:hAnsi="Arial" w:cs="Arial"/>
        </w:rPr>
      </w:pPr>
    </w:p>
    <w:p w14:paraId="42FC46ED" w14:textId="52F99F7C" w:rsidR="005C0F45" w:rsidRPr="003D68E9" w:rsidRDefault="00AF2649" w:rsidP="003D68E9">
      <w:pPr>
        <w:pStyle w:val="Textoindependiente"/>
        <w:numPr>
          <w:ilvl w:val="0"/>
          <w:numId w:val="11"/>
        </w:numPr>
        <w:ind w:right="109"/>
        <w:jc w:val="both"/>
        <w:rPr>
          <w:rFonts w:ascii="Arial" w:hAnsi="Arial" w:cs="Arial"/>
        </w:rPr>
      </w:pPr>
      <w:r w:rsidRPr="00AF2649">
        <w:rPr>
          <w:rFonts w:ascii="Arial" w:hAnsi="Arial" w:cs="Arial"/>
        </w:rPr>
        <w:t>Disposición para evaluación y verificación de documentos o información que hayan sido producidos,</w:t>
      </w:r>
      <w:r>
        <w:rPr>
          <w:rFonts w:ascii="Arial" w:hAnsi="Arial" w:cs="Arial"/>
        </w:rPr>
        <w:t xml:space="preserve"> </w:t>
      </w:r>
      <w:r w:rsidRPr="00AF2649">
        <w:rPr>
          <w:rFonts w:ascii="Arial" w:hAnsi="Arial" w:cs="Arial"/>
        </w:rPr>
        <w:t>recaudados o conocidos por cualquiera de las Partes en desarrollo de sus funciones, considerados como</w:t>
      </w:r>
      <w:r w:rsidR="003D68E9">
        <w:rPr>
          <w:rFonts w:ascii="Arial" w:hAnsi="Arial" w:cs="Arial"/>
        </w:rPr>
        <w:t xml:space="preserve"> </w:t>
      </w:r>
      <w:r w:rsidR="003D68E9" w:rsidRPr="003D68E9">
        <w:rPr>
          <w:rFonts w:ascii="Arial" w:hAnsi="Arial" w:cs="Arial"/>
        </w:rPr>
        <w:t>insumo esencial y prioritario para el desarrollo de las tareas que se deriven en cumplimiento del presente</w:t>
      </w:r>
      <w:r w:rsidR="003D68E9">
        <w:rPr>
          <w:rFonts w:ascii="Arial" w:hAnsi="Arial" w:cs="Arial"/>
        </w:rPr>
        <w:t xml:space="preserve"> </w:t>
      </w:r>
      <w:r w:rsidR="003D68E9" w:rsidRPr="003D68E9">
        <w:rPr>
          <w:rFonts w:ascii="Arial" w:hAnsi="Arial" w:cs="Arial"/>
        </w:rPr>
        <w:t>Memorando de Entendimiento.</w:t>
      </w:r>
      <w:r w:rsidR="003D68E9" w:rsidRPr="003D68E9">
        <w:rPr>
          <w:rFonts w:ascii="Arial" w:hAnsi="Arial" w:cs="Arial"/>
        </w:rPr>
        <w:cr/>
      </w:r>
    </w:p>
    <w:p w14:paraId="6339CFAE" w14:textId="77777777" w:rsidR="005C0F45" w:rsidRPr="007D56DA" w:rsidRDefault="005C0F45" w:rsidP="005C0F45">
      <w:pPr>
        <w:pStyle w:val="Textoindependiente"/>
        <w:spacing w:before="1"/>
        <w:rPr>
          <w:rFonts w:ascii="Arial" w:hAnsi="Arial" w:cs="Arial"/>
        </w:rPr>
      </w:pPr>
    </w:p>
    <w:p w14:paraId="3BE14165" w14:textId="7B5D0CBC" w:rsidR="005C0F45" w:rsidRPr="007D56DA" w:rsidRDefault="005C0F45" w:rsidP="005C0F45">
      <w:pPr>
        <w:spacing w:before="1"/>
        <w:ind w:right="112"/>
        <w:jc w:val="both"/>
        <w:rPr>
          <w:rFonts w:ascii="Arial" w:hAnsi="Arial" w:cs="Arial"/>
          <w:sz w:val="22"/>
          <w:szCs w:val="22"/>
        </w:rPr>
      </w:pPr>
      <w:r w:rsidRPr="007D56DA">
        <w:rPr>
          <w:rFonts w:ascii="Arial" w:hAnsi="Arial" w:cs="Arial"/>
          <w:b/>
          <w:sz w:val="22"/>
          <w:szCs w:val="22"/>
          <w:u w:val="thick"/>
        </w:rPr>
        <w:t>QUINTA. ENTRADA EN VIGOR Y DURACIÓN:</w:t>
      </w:r>
      <w:r w:rsidRPr="007D56DA">
        <w:rPr>
          <w:rFonts w:ascii="Arial" w:hAnsi="Arial" w:cs="Arial"/>
          <w:b/>
          <w:sz w:val="22"/>
          <w:szCs w:val="22"/>
        </w:rPr>
        <w:t xml:space="preserve"> </w:t>
      </w:r>
      <w:r w:rsidRPr="007D56DA">
        <w:rPr>
          <w:rFonts w:ascii="Arial" w:hAnsi="Arial" w:cs="Arial"/>
          <w:sz w:val="22"/>
          <w:szCs w:val="22"/>
        </w:rPr>
        <w:t xml:space="preserve">El presente </w:t>
      </w:r>
      <w:r w:rsidR="00AF2649">
        <w:rPr>
          <w:rFonts w:ascii="Arial" w:hAnsi="Arial" w:cs="Arial"/>
          <w:sz w:val="22"/>
          <w:szCs w:val="22"/>
        </w:rPr>
        <w:t>Memorando de Entendimiento</w:t>
      </w:r>
      <w:r w:rsidRPr="007D56DA">
        <w:rPr>
          <w:rFonts w:ascii="Arial" w:hAnsi="Arial" w:cs="Arial"/>
          <w:sz w:val="22"/>
          <w:szCs w:val="22"/>
        </w:rPr>
        <w:t xml:space="preserve"> entrará en vigor a partir del</w:t>
      </w:r>
      <w:r w:rsidRPr="007D56DA">
        <w:rPr>
          <w:rFonts w:ascii="Arial" w:hAnsi="Arial" w:cs="Arial"/>
          <w:spacing w:val="1"/>
          <w:sz w:val="22"/>
          <w:szCs w:val="22"/>
        </w:rPr>
        <w:t xml:space="preserve"> </w:t>
      </w:r>
      <w:r w:rsidRPr="007D56DA">
        <w:rPr>
          <w:rFonts w:ascii="Arial" w:hAnsi="Arial" w:cs="Arial"/>
          <w:sz w:val="22"/>
          <w:szCs w:val="22"/>
        </w:rPr>
        <w:t>momento</w:t>
      </w:r>
      <w:r w:rsidRPr="007D56DA">
        <w:rPr>
          <w:rFonts w:ascii="Arial" w:hAnsi="Arial" w:cs="Arial"/>
          <w:spacing w:val="-1"/>
          <w:sz w:val="22"/>
          <w:szCs w:val="22"/>
        </w:rPr>
        <w:t xml:space="preserve"> </w:t>
      </w:r>
      <w:r w:rsidRPr="007D56DA">
        <w:rPr>
          <w:rFonts w:ascii="Arial" w:hAnsi="Arial" w:cs="Arial"/>
          <w:sz w:val="22"/>
          <w:szCs w:val="22"/>
        </w:rPr>
        <w:t>de</w:t>
      </w:r>
      <w:r w:rsidRPr="007D56DA">
        <w:rPr>
          <w:rFonts w:ascii="Arial" w:hAnsi="Arial" w:cs="Arial"/>
          <w:spacing w:val="-4"/>
          <w:sz w:val="22"/>
          <w:szCs w:val="22"/>
        </w:rPr>
        <w:t xml:space="preserve"> </w:t>
      </w:r>
      <w:r w:rsidRPr="007D56DA">
        <w:rPr>
          <w:rFonts w:ascii="Arial" w:hAnsi="Arial" w:cs="Arial"/>
          <w:sz w:val="22"/>
          <w:szCs w:val="22"/>
        </w:rPr>
        <w:t>su</w:t>
      </w:r>
      <w:r w:rsidRPr="007D56DA">
        <w:rPr>
          <w:rFonts w:ascii="Arial" w:hAnsi="Arial" w:cs="Arial"/>
          <w:spacing w:val="-7"/>
          <w:sz w:val="22"/>
          <w:szCs w:val="22"/>
        </w:rPr>
        <w:t xml:space="preserve"> </w:t>
      </w:r>
      <w:r w:rsidRPr="007D56DA">
        <w:rPr>
          <w:rFonts w:ascii="Arial" w:hAnsi="Arial" w:cs="Arial"/>
          <w:sz w:val="22"/>
          <w:szCs w:val="22"/>
        </w:rPr>
        <w:t>firma</w:t>
      </w:r>
      <w:r w:rsidRPr="007D56DA">
        <w:rPr>
          <w:rFonts w:ascii="Arial" w:hAnsi="Arial" w:cs="Arial"/>
          <w:spacing w:val="-2"/>
          <w:sz w:val="22"/>
          <w:szCs w:val="22"/>
        </w:rPr>
        <w:t xml:space="preserve"> </w:t>
      </w:r>
      <w:r w:rsidRPr="007D56DA">
        <w:rPr>
          <w:rFonts w:ascii="Arial" w:hAnsi="Arial" w:cs="Arial"/>
          <w:sz w:val="22"/>
          <w:szCs w:val="22"/>
        </w:rPr>
        <w:t>y</w:t>
      </w:r>
      <w:r w:rsidRPr="007D56DA">
        <w:rPr>
          <w:rFonts w:ascii="Arial" w:hAnsi="Arial" w:cs="Arial"/>
          <w:spacing w:val="-1"/>
          <w:sz w:val="22"/>
          <w:szCs w:val="22"/>
        </w:rPr>
        <w:t xml:space="preserve"> </w:t>
      </w:r>
      <w:r w:rsidRPr="007D56DA">
        <w:rPr>
          <w:rFonts w:ascii="Arial" w:hAnsi="Arial" w:cs="Arial"/>
          <w:sz w:val="22"/>
          <w:szCs w:val="22"/>
        </w:rPr>
        <w:t xml:space="preserve">su plazo </w:t>
      </w:r>
      <w:r w:rsidR="00F9665F">
        <w:rPr>
          <w:rFonts w:ascii="Arial" w:hAnsi="Arial" w:cs="Arial"/>
          <w:sz w:val="22"/>
          <w:szCs w:val="22"/>
        </w:rPr>
        <w:t xml:space="preserve">inicial </w:t>
      </w:r>
      <w:r w:rsidRPr="007D56DA">
        <w:rPr>
          <w:rFonts w:ascii="Arial" w:hAnsi="Arial" w:cs="Arial"/>
          <w:sz w:val="22"/>
          <w:szCs w:val="22"/>
        </w:rPr>
        <w:t>será de</w:t>
      </w:r>
      <w:r w:rsidRPr="007D56DA">
        <w:rPr>
          <w:rFonts w:ascii="Arial" w:hAnsi="Arial" w:cs="Arial"/>
          <w:spacing w:val="-3"/>
          <w:sz w:val="22"/>
          <w:szCs w:val="22"/>
        </w:rPr>
        <w:t xml:space="preserve"> </w:t>
      </w:r>
      <w:r w:rsidR="00F9665F">
        <w:rPr>
          <w:rFonts w:ascii="Arial" w:hAnsi="Arial" w:cs="Arial"/>
          <w:b/>
          <w:sz w:val="22"/>
          <w:szCs w:val="22"/>
        </w:rPr>
        <w:t>tres</w:t>
      </w:r>
      <w:r w:rsidRPr="007D56DA">
        <w:rPr>
          <w:rFonts w:ascii="Arial" w:hAnsi="Arial" w:cs="Arial"/>
          <w:b/>
          <w:spacing w:val="-2"/>
          <w:sz w:val="22"/>
          <w:szCs w:val="22"/>
        </w:rPr>
        <w:t xml:space="preserve"> </w:t>
      </w:r>
      <w:r w:rsidRPr="007D56DA">
        <w:rPr>
          <w:rFonts w:ascii="Arial" w:hAnsi="Arial" w:cs="Arial"/>
          <w:b/>
          <w:sz w:val="22"/>
          <w:szCs w:val="22"/>
        </w:rPr>
        <w:t>(0</w:t>
      </w:r>
      <w:r w:rsidR="00F9665F">
        <w:rPr>
          <w:rFonts w:ascii="Arial" w:hAnsi="Arial" w:cs="Arial"/>
          <w:b/>
          <w:sz w:val="22"/>
          <w:szCs w:val="22"/>
        </w:rPr>
        <w:t>3</w:t>
      </w:r>
      <w:r w:rsidRPr="007D56DA">
        <w:rPr>
          <w:rFonts w:ascii="Arial" w:hAnsi="Arial" w:cs="Arial"/>
          <w:b/>
          <w:sz w:val="22"/>
          <w:szCs w:val="22"/>
        </w:rPr>
        <w:t>) año</w:t>
      </w:r>
      <w:r w:rsidR="00F9665F">
        <w:rPr>
          <w:rFonts w:ascii="Arial" w:hAnsi="Arial" w:cs="Arial"/>
          <w:b/>
          <w:sz w:val="22"/>
          <w:szCs w:val="22"/>
        </w:rPr>
        <w:t>s</w:t>
      </w:r>
      <w:r w:rsidRPr="007D56DA">
        <w:rPr>
          <w:rFonts w:ascii="Arial" w:hAnsi="Arial" w:cs="Arial"/>
          <w:sz w:val="22"/>
          <w:szCs w:val="22"/>
        </w:rPr>
        <w:t>, el cual podrá renovarse por mutuo acuerdo mediante</w:t>
      </w:r>
      <w:r w:rsidRPr="007D56DA">
        <w:rPr>
          <w:rFonts w:ascii="Arial" w:hAnsi="Arial" w:cs="Arial"/>
          <w:spacing w:val="-2"/>
          <w:sz w:val="22"/>
          <w:szCs w:val="22"/>
        </w:rPr>
        <w:t xml:space="preserve"> </w:t>
      </w:r>
      <w:r w:rsidRPr="007D56DA">
        <w:rPr>
          <w:rFonts w:ascii="Arial" w:hAnsi="Arial" w:cs="Arial"/>
          <w:sz w:val="22"/>
          <w:szCs w:val="22"/>
        </w:rPr>
        <w:t xml:space="preserve">escrito suscrito por los representantes legales de cada una de </w:t>
      </w:r>
      <w:r w:rsidR="00F9665F" w:rsidRPr="007D56DA">
        <w:rPr>
          <w:rFonts w:ascii="Arial" w:hAnsi="Arial" w:cs="Arial"/>
          <w:sz w:val="22"/>
          <w:szCs w:val="22"/>
        </w:rPr>
        <w:t>LAS PARTES</w:t>
      </w:r>
      <w:r w:rsidRPr="007D56DA">
        <w:rPr>
          <w:rFonts w:ascii="Arial" w:hAnsi="Arial" w:cs="Arial"/>
          <w:sz w:val="22"/>
          <w:szCs w:val="22"/>
        </w:rPr>
        <w:t>, de manera previa a la terminación del plazo inicialmente pactado. El</w:t>
      </w:r>
      <w:r w:rsidRPr="007D56DA">
        <w:rPr>
          <w:rFonts w:ascii="Arial" w:hAnsi="Arial" w:cs="Arial"/>
          <w:spacing w:val="1"/>
          <w:sz w:val="22"/>
          <w:szCs w:val="22"/>
        </w:rPr>
        <w:t xml:space="preserve"> </w:t>
      </w:r>
      <w:r w:rsidR="00AF2649">
        <w:rPr>
          <w:rFonts w:ascii="Arial" w:hAnsi="Arial" w:cs="Arial"/>
          <w:sz w:val="22"/>
          <w:szCs w:val="22"/>
        </w:rPr>
        <w:t>Memorando de Entendimiento</w:t>
      </w:r>
      <w:r w:rsidRPr="007D56DA">
        <w:rPr>
          <w:rFonts w:ascii="Arial" w:hAnsi="Arial" w:cs="Arial"/>
          <w:spacing w:val="-1"/>
          <w:sz w:val="22"/>
          <w:szCs w:val="22"/>
        </w:rPr>
        <w:t xml:space="preserve"> </w:t>
      </w:r>
      <w:r w:rsidRPr="007D56DA">
        <w:rPr>
          <w:rFonts w:ascii="Arial" w:hAnsi="Arial" w:cs="Arial"/>
          <w:sz w:val="22"/>
          <w:szCs w:val="22"/>
        </w:rPr>
        <w:t>no</w:t>
      </w:r>
      <w:r w:rsidRPr="007D56DA">
        <w:rPr>
          <w:rFonts w:ascii="Arial" w:hAnsi="Arial" w:cs="Arial"/>
          <w:spacing w:val="-2"/>
          <w:sz w:val="22"/>
          <w:szCs w:val="22"/>
        </w:rPr>
        <w:t xml:space="preserve"> </w:t>
      </w:r>
      <w:r w:rsidRPr="007D56DA">
        <w:rPr>
          <w:rFonts w:ascii="Arial" w:hAnsi="Arial" w:cs="Arial"/>
          <w:sz w:val="22"/>
          <w:szCs w:val="22"/>
        </w:rPr>
        <w:t>tiene renovación ni prórroga</w:t>
      </w:r>
      <w:r w:rsidRPr="007D56DA">
        <w:rPr>
          <w:rFonts w:ascii="Arial" w:hAnsi="Arial" w:cs="Arial"/>
          <w:spacing w:val="-4"/>
          <w:sz w:val="22"/>
          <w:szCs w:val="22"/>
        </w:rPr>
        <w:t xml:space="preserve"> </w:t>
      </w:r>
      <w:r w:rsidRPr="007D56DA">
        <w:rPr>
          <w:rFonts w:ascii="Arial" w:hAnsi="Arial" w:cs="Arial"/>
          <w:sz w:val="22"/>
          <w:szCs w:val="22"/>
        </w:rPr>
        <w:t>automática.</w:t>
      </w:r>
    </w:p>
    <w:p w14:paraId="4B968AD8" w14:textId="77777777" w:rsidR="005C0F45" w:rsidRPr="007D56DA" w:rsidRDefault="005C0F45" w:rsidP="005C0F45">
      <w:pPr>
        <w:pStyle w:val="Textoindependiente"/>
        <w:spacing w:before="11"/>
        <w:rPr>
          <w:rFonts w:ascii="Arial" w:hAnsi="Arial" w:cs="Arial"/>
        </w:rPr>
      </w:pPr>
    </w:p>
    <w:p w14:paraId="24FB6E16" w14:textId="3873711B" w:rsidR="005C0F45" w:rsidRPr="007D56DA" w:rsidRDefault="005C0F45" w:rsidP="00667333">
      <w:pPr>
        <w:pStyle w:val="Textoindependiente"/>
        <w:ind w:right="109"/>
        <w:jc w:val="both"/>
        <w:rPr>
          <w:rFonts w:ascii="Arial" w:hAnsi="Arial" w:cs="Arial"/>
        </w:rPr>
      </w:pPr>
      <w:r w:rsidRPr="007D56DA">
        <w:rPr>
          <w:rFonts w:ascii="Arial" w:hAnsi="Arial" w:cs="Arial"/>
          <w:b/>
          <w:u w:val="thick"/>
        </w:rPr>
        <w:t>SEXTA.</w:t>
      </w:r>
      <w:r w:rsidRPr="007D56DA">
        <w:rPr>
          <w:rFonts w:ascii="Arial" w:hAnsi="Arial" w:cs="Arial"/>
          <w:b/>
          <w:spacing w:val="-2"/>
          <w:u w:val="thick"/>
        </w:rPr>
        <w:t xml:space="preserve"> </w:t>
      </w:r>
      <w:r w:rsidRPr="007D56DA">
        <w:rPr>
          <w:rFonts w:ascii="Arial" w:hAnsi="Arial" w:cs="Arial"/>
          <w:b/>
          <w:u w:val="thick"/>
        </w:rPr>
        <w:t>INTERCAMBIO</w:t>
      </w:r>
      <w:r w:rsidRPr="007D56DA">
        <w:rPr>
          <w:rFonts w:ascii="Arial" w:hAnsi="Arial" w:cs="Arial"/>
          <w:b/>
          <w:spacing w:val="-4"/>
          <w:u w:val="thick"/>
        </w:rPr>
        <w:t xml:space="preserve"> </w:t>
      </w:r>
      <w:r w:rsidRPr="007D56DA">
        <w:rPr>
          <w:rFonts w:ascii="Arial" w:hAnsi="Arial" w:cs="Arial"/>
          <w:b/>
          <w:u w:val="thick"/>
        </w:rPr>
        <w:t>DE</w:t>
      </w:r>
      <w:r w:rsidRPr="007D56DA">
        <w:rPr>
          <w:rFonts w:ascii="Arial" w:hAnsi="Arial" w:cs="Arial"/>
          <w:b/>
          <w:spacing w:val="-2"/>
          <w:u w:val="thick"/>
        </w:rPr>
        <w:t xml:space="preserve"> </w:t>
      </w:r>
      <w:r w:rsidRPr="007D56DA">
        <w:rPr>
          <w:rFonts w:ascii="Arial" w:hAnsi="Arial" w:cs="Arial"/>
          <w:b/>
          <w:u w:val="thick"/>
        </w:rPr>
        <w:t>INFORMACIÓN:</w:t>
      </w:r>
      <w:r w:rsidRPr="007D56DA">
        <w:rPr>
          <w:rFonts w:ascii="Arial" w:hAnsi="Arial" w:cs="Arial"/>
          <w:b/>
          <w:spacing w:val="-1"/>
        </w:rPr>
        <w:t xml:space="preserve"> </w:t>
      </w:r>
      <w:r w:rsidR="00AF2649">
        <w:rPr>
          <w:rFonts w:ascii="Arial" w:hAnsi="Arial" w:cs="Arial"/>
        </w:rPr>
        <w:t>ICETEX</w:t>
      </w:r>
      <w:r w:rsidR="00696BFF">
        <w:rPr>
          <w:rFonts w:ascii="Arial" w:hAnsi="Arial" w:cs="Arial"/>
        </w:rPr>
        <w:t xml:space="preserve"> </w:t>
      </w:r>
      <w:r w:rsidRPr="007D56DA">
        <w:rPr>
          <w:rFonts w:ascii="Arial" w:hAnsi="Arial" w:cs="Arial"/>
        </w:rPr>
        <w:t xml:space="preserve">y </w:t>
      </w:r>
      <w:r w:rsidR="007D56DA">
        <w:rPr>
          <w:rFonts w:ascii="Arial" w:hAnsi="Arial" w:cs="Arial"/>
        </w:rPr>
        <w:t>LA CÁMARA</w:t>
      </w:r>
      <w:r w:rsidRPr="007D56DA">
        <w:rPr>
          <w:rFonts w:ascii="Arial" w:hAnsi="Arial" w:cs="Arial"/>
        </w:rPr>
        <w:t xml:space="preserve"> intercambiarán entre sí, cuando una u otra lo requiera, todo tipo de datos, memorias, publicaciones y toda aquella documentación necesaria para las tareas que ambas partes realicen conjunta o separadamente, debiendo el receptor mencionar el nombre de </w:t>
      </w:r>
      <w:r w:rsidR="007D56DA">
        <w:rPr>
          <w:rFonts w:ascii="Arial" w:hAnsi="Arial" w:cs="Arial"/>
        </w:rPr>
        <w:t>LA CÁMARA</w:t>
      </w:r>
      <w:r w:rsidRPr="007D56DA">
        <w:rPr>
          <w:rFonts w:ascii="Arial" w:hAnsi="Arial" w:cs="Arial"/>
        </w:rPr>
        <w:t xml:space="preserve"> que suministre </w:t>
      </w:r>
      <w:r w:rsidRPr="007D56DA">
        <w:rPr>
          <w:rFonts w:ascii="Arial" w:hAnsi="Arial" w:cs="Arial"/>
        </w:rPr>
        <w:lastRenderedPageBreak/>
        <w:t xml:space="preserve">dicha información. Los resultados que se logren a través de los trabajos realizados en virtud del presente </w:t>
      </w:r>
      <w:r w:rsidR="00AF2649">
        <w:rPr>
          <w:rFonts w:ascii="Arial" w:hAnsi="Arial" w:cs="Arial"/>
        </w:rPr>
        <w:t>Memorando de Entendimiento</w:t>
      </w:r>
      <w:r w:rsidRPr="007D56DA">
        <w:rPr>
          <w:rFonts w:ascii="Arial" w:hAnsi="Arial" w:cs="Arial"/>
        </w:rPr>
        <w:t xml:space="preserve"> y de sus </w:t>
      </w:r>
      <w:r w:rsidR="00AF2649">
        <w:rPr>
          <w:rFonts w:ascii="Arial" w:hAnsi="Arial" w:cs="Arial"/>
        </w:rPr>
        <w:t>Memorando de Entendimiento</w:t>
      </w:r>
      <w:r w:rsidRPr="007D56DA">
        <w:rPr>
          <w:rFonts w:ascii="Arial" w:hAnsi="Arial" w:cs="Arial"/>
        </w:rPr>
        <w:t>s Específicos, respetaran las normas referentes a Derechos de Autor.</w:t>
      </w:r>
    </w:p>
    <w:p w14:paraId="7709CEFE" w14:textId="77777777" w:rsidR="00667333" w:rsidRDefault="005C0F45" w:rsidP="00667333">
      <w:pPr>
        <w:spacing w:line="276" w:lineRule="auto"/>
        <w:rPr>
          <w:rFonts w:ascii="Arial" w:hAnsi="Arial" w:cs="Arial"/>
        </w:rPr>
      </w:pPr>
      <w:commentRangeStart w:id="19"/>
      <w:commentRangeStart w:id="20"/>
      <w:commentRangeEnd w:id="20"/>
      <w:r>
        <w:commentReference w:id="20"/>
      </w:r>
      <w:commentRangeEnd w:id="19"/>
      <w:r>
        <w:commentReference w:id="19"/>
      </w:r>
      <w:commentRangeStart w:id="21"/>
      <w:commentRangeStart w:id="22"/>
      <w:commentRangeEnd w:id="22"/>
      <w:r>
        <w:commentReference w:id="22"/>
      </w:r>
      <w:commentRangeEnd w:id="21"/>
      <w:r>
        <w:commentReference w:id="21"/>
      </w:r>
    </w:p>
    <w:p w14:paraId="3C75A1B8" w14:textId="4ADF63F0" w:rsidR="18B9525E" w:rsidRPr="00667333" w:rsidRDefault="18B9525E" w:rsidP="00667333">
      <w:pPr>
        <w:spacing w:line="276" w:lineRule="auto"/>
        <w:rPr>
          <w:rFonts w:ascii="Arial" w:hAnsi="Arial" w:cs="Arial"/>
        </w:rPr>
      </w:pPr>
      <w:r w:rsidRPr="00667333">
        <w:rPr>
          <w:rFonts w:ascii="Arial" w:eastAsia="Arial" w:hAnsi="Arial" w:cs="Arial"/>
          <w:b/>
          <w:bCs/>
          <w:sz w:val="22"/>
          <w:szCs w:val="22"/>
        </w:rPr>
        <w:t>SÉPTIMA. PROPIEDAD INTELECTUAL:</w:t>
      </w:r>
      <w:r w:rsidRPr="00667333">
        <w:rPr>
          <w:rFonts w:ascii="Arial" w:eastAsia="Arial" w:hAnsi="Arial" w:cs="Arial"/>
          <w:sz w:val="22"/>
          <w:szCs w:val="22"/>
        </w:rPr>
        <w:t xml:space="preserve"> Las siguientes reglas se aplicarán a los derechos de propiedad intelectual vinculados con la ejecución del presente Memorando de Entendimiento:</w:t>
      </w:r>
    </w:p>
    <w:p w14:paraId="0011BF80" w14:textId="00BA3532" w:rsidR="18B9525E" w:rsidRPr="000D0F19" w:rsidRDefault="18B9525E" w:rsidP="00667333">
      <w:pPr>
        <w:pStyle w:val="Prrafodelista"/>
        <w:numPr>
          <w:ilvl w:val="0"/>
          <w:numId w:val="1"/>
        </w:numPr>
        <w:spacing w:before="240" w:after="240"/>
        <w:rPr>
          <w:rFonts w:ascii="Arial" w:eastAsia="Arial" w:hAnsi="Arial" w:cs="Arial"/>
        </w:rPr>
      </w:pPr>
      <w:r w:rsidRPr="00667333">
        <w:rPr>
          <w:rFonts w:ascii="Arial" w:eastAsia="Arial" w:hAnsi="Arial" w:cs="Arial"/>
          <w:lang w:val="es-CO"/>
        </w:rPr>
        <w:t>Las partes reconocen y aceptan que el presente documento no otorga ni confiere entre ellas, o para terceras personas, licencia o autorización de uso o explotación, tácita o expresa, respecto de cualquier patente, derecho de autor, marca o cualquier derecho de propiedad intelectual o industrial de cualquiera de ellas o de terceros relacionados de manera directa o indirecta con este Memorando de Entendimiento.</w:t>
      </w:r>
    </w:p>
    <w:p w14:paraId="0B3E5E80" w14:textId="6BAED921" w:rsidR="18B9525E" w:rsidRPr="000D0F19" w:rsidRDefault="18B9525E" w:rsidP="00667333">
      <w:pPr>
        <w:pStyle w:val="Prrafodelista"/>
        <w:numPr>
          <w:ilvl w:val="0"/>
          <w:numId w:val="1"/>
        </w:numPr>
        <w:spacing w:before="240" w:after="240"/>
        <w:rPr>
          <w:rFonts w:ascii="Arial" w:eastAsia="Arial" w:hAnsi="Arial" w:cs="Arial"/>
        </w:rPr>
      </w:pPr>
      <w:r w:rsidRPr="00667333">
        <w:rPr>
          <w:rFonts w:ascii="Arial" w:eastAsia="Arial" w:hAnsi="Arial" w:cs="Arial"/>
          <w:lang w:val="es-CO"/>
        </w:rPr>
        <w:t>Las partes convienen en que toda la información y documentación generada en desarrollo del presente Memorando de Entendimiento será, en principio, propiedad exclusiva de la parte que la haya producido o generado.</w:t>
      </w:r>
    </w:p>
    <w:p w14:paraId="2E94366A" w14:textId="3BCB66F8" w:rsidR="005C0F45" w:rsidRPr="007D56DA" w:rsidRDefault="18B9525E" w:rsidP="005C0F45">
      <w:pPr>
        <w:pStyle w:val="Textoindependiente"/>
        <w:ind w:right="111"/>
        <w:jc w:val="both"/>
        <w:rPr>
          <w:rFonts w:ascii="Arial" w:hAnsi="Arial" w:cs="Arial"/>
        </w:rPr>
      </w:pPr>
      <w:r w:rsidRPr="006932FE">
        <w:rPr>
          <w:rFonts w:ascii="Arial" w:eastAsia="Arial" w:hAnsi="Arial" w:cs="Arial"/>
        </w:rPr>
        <w:t xml:space="preserve">En concordancia con lo anterior, </w:t>
      </w:r>
      <w:r w:rsidRPr="006932FE">
        <w:rPr>
          <w:rFonts w:ascii="Arial" w:eastAsia="Arial" w:hAnsi="Arial" w:cs="Arial"/>
          <w:b/>
          <w:bCs/>
        </w:rPr>
        <w:t>cualquier obra o producción conjunta será objeto de un acuerdo específico</w:t>
      </w:r>
      <w:r w:rsidRPr="006932FE">
        <w:rPr>
          <w:rFonts w:ascii="Arial" w:eastAsia="Arial" w:hAnsi="Arial" w:cs="Arial"/>
        </w:rPr>
        <w:t xml:space="preserve"> que defina la titularidad y el régimen de explotación de los derechos patrimoniales de autor, garantizando en todo caso el reconocimiento y respeto de los </w:t>
      </w:r>
      <w:r w:rsidRPr="006932FE">
        <w:rPr>
          <w:rFonts w:ascii="Arial" w:eastAsia="Arial" w:hAnsi="Arial" w:cs="Arial"/>
          <w:b/>
          <w:bCs/>
        </w:rPr>
        <w:t>derechos morales</w:t>
      </w:r>
      <w:r w:rsidRPr="006932FE">
        <w:rPr>
          <w:rFonts w:ascii="Arial" w:eastAsia="Arial" w:hAnsi="Arial" w:cs="Arial"/>
        </w:rPr>
        <w:t xml:space="preserve"> de autor de las partes, conforme a la normatividad legal vigente.</w:t>
      </w:r>
    </w:p>
    <w:p w14:paraId="06F859D3" w14:textId="74EEB4BE" w:rsidR="005C0F45" w:rsidRPr="007D56DA" w:rsidRDefault="005C0F45" w:rsidP="005C0F45">
      <w:pPr>
        <w:pStyle w:val="Textoindependiente"/>
        <w:ind w:right="114"/>
        <w:jc w:val="both"/>
        <w:rPr>
          <w:rFonts w:ascii="Arial" w:hAnsi="Arial" w:cs="Arial"/>
        </w:rPr>
      </w:pPr>
      <w:r w:rsidRPr="007D56DA">
        <w:rPr>
          <w:rFonts w:ascii="Arial" w:hAnsi="Arial" w:cs="Arial"/>
          <w:b/>
          <w:u w:val="thick"/>
        </w:rPr>
        <w:t xml:space="preserve">OCTAVA. NO </w:t>
      </w:r>
      <w:commentRangeStart w:id="23"/>
      <w:commentRangeStart w:id="24"/>
      <w:r w:rsidRPr="007D56DA">
        <w:rPr>
          <w:rFonts w:ascii="Arial" w:hAnsi="Arial" w:cs="Arial"/>
          <w:b/>
          <w:u w:val="thick"/>
        </w:rPr>
        <w:t>EXCLUSIVIDAD:</w:t>
      </w:r>
      <w:r w:rsidRPr="007D56DA">
        <w:rPr>
          <w:rFonts w:ascii="Arial" w:hAnsi="Arial" w:cs="Arial"/>
          <w:b/>
        </w:rPr>
        <w:t xml:space="preserve"> </w:t>
      </w:r>
      <w:r w:rsidRPr="007D56DA">
        <w:rPr>
          <w:rFonts w:ascii="Arial" w:hAnsi="Arial" w:cs="Arial"/>
        </w:rPr>
        <w:t xml:space="preserve">La suscripción del presente </w:t>
      </w:r>
      <w:r w:rsidR="00AF2649">
        <w:rPr>
          <w:rFonts w:ascii="Arial" w:hAnsi="Arial" w:cs="Arial"/>
        </w:rPr>
        <w:t>Memorando de Entendimiento</w:t>
      </w:r>
      <w:r w:rsidRPr="007D56DA">
        <w:rPr>
          <w:rFonts w:ascii="Arial" w:hAnsi="Arial" w:cs="Arial"/>
        </w:rPr>
        <w:t xml:space="preserve"> no limita el derecho de las</w:t>
      </w:r>
      <w:r w:rsidRPr="007D56DA">
        <w:rPr>
          <w:rFonts w:ascii="Arial" w:hAnsi="Arial" w:cs="Arial"/>
          <w:spacing w:val="1"/>
        </w:rPr>
        <w:t xml:space="preserve"> </w:t>
      </w:r>
      <w:r w:rsidRPr="007D56DA">
        <w:rPr>
          <w:rFonts w:ascii="Arial" w:hAnsi="Arial" w:cs="Arial"/>
        </w:rPr>
        <w:t>partes a firmar acuerdos similares con otras instituciones, organizaciones o entidades, nacionales o</w:t>
      </w:r>
      <w:r w:rsidRPr="007D56DA">
        <w:rPr>
          <w:rFonts w:ascii="Arial" w:hAnsi="Arial" w:cs="Arial"/>
          <w:spacing w:val="1"/>
        </w:rPr>
        <w:t xml:space="preserve"> </w:t>
      </w:r>
      <w:r w:rsidRPr="007D56DA">
        <w:rPr>
          <w:rFonts w:ascii="Arial" w:hAnsi="Arial" w:cs="Arial"/>
        </w:rPr>
        <w:t>extranjeras,</w:t>
      </w:r>
      <w:r w:rsidRPr="007D56DA">
        <w:rPr>
          <w:rFonts w:ascii="Arial" w:hAnsi="Arial" w:cs="Arial"/>
          <w:spacing w:val="-4"/>
        </w:rPr>
        <w:t xml:space="preserve"> </w:t>
      </w:r>
      <w:r w:rsidRPr="007D56DA">
        <w:rPr>
          <w:rFonts w:ascii="Arial" w:hAnsi="Arial" w:cs="Arial"/>
        </w:rPr>
        <w:t>con</w:t>
      </w:r>
      <w:r w:rsidRPr="007D56DA">
        <w:rPr>
          <w:rFonts w:ascii="Arial" w:hAnsi="Arial" w:cs="Arial"/>
          <w:spacing w:val="-2"/>
        </w:rPr>
        <w:t xml:space="preserve"> </w:t>
      </w:r>
      <w:r w:rsidRPr="007D56DA">
        <w:rPr>
          <w:rFonts w:ascii="Arial" w:hAnsi="Arial" w:cs="Arial"/>
        </w:rPr>
        <w:t>fines</w:t>
      </w:r>
      <w:r w:rsidRPr="007D56DA">
        <w:rPr>
          <w:rFonts w:ascii="Arial" w:hAnsi="Arial" w:cs="Arial"/>
          <w:spacing w:val="1"/>
        </w:rPr>
        <w:t xml:space="preserve"> </w:t>
      </w:r>
      <w:r w:rsidRPr="007D56DA">
        <w:rPr>
          <w:rFonts w:ascii="Arial" w:hAnsi="Arial" w:cs="Arial"/>
        </w:rPr>
        <w:t>análogos.</w:t>
      </w:r>
      <w:commentRangeEnd w:id="23"/>
      <w:r w:rsidR="00D97C7F" w:rsidRPr="007D56DA">
        <w:rPr>
          <w:rStyle w:val="Refdecomentario"/>
          <w:rFonts w:ascii="Arial" w:hAnsi="Arial" w:cs="Arial"/>
          <w:sz w:val="22"/>
          <w:szCs w:val="22"/>
        </w:rPr>
        <w:commentReference w:id="23"/>
      </w:r>
      <w:commentRangeEnd w:id="24"/>
      <w:r>
        <w:commentReference w:id="24"/>
      </w:r>
    </w:p>
    <w:p w14:paraId="009ABAEA" w14:textId="77777777" w:rsidR="005C0F45" w:rsidRPr="007D56DA" w:rsidRDefault="005C0F45" w:rsidP="005C0F45">
      <w:pPr>
        <w:pStyle w:val="Textoindependiente"/>
        <w:spacing w:before="10"/>
        <w:rPr>
          <w:rFonts w:ascii="Arial" w:hAnsi="Arial" w:cs="Arial"/>
        </w:rPr>
      </w:pPr>
    </w:p>
    <w:p w14:paraId="18192EE8" w14:textId="131689A9" w:rsidR="079FFFD3" w:rsidRDefault="079FFFD3" w:rsidP="00667333">
      <w:pPr>
        <w:pStyle w:val="Textoindependiente"/>
        <w:spacing w:before="10"/>
      </w:pPr>
      <w:r w:rsidRPr="611320A9">
        <w:rPr>
          <w:b/>
          <w:bCs/>
        </w:rPr>
        <w:t>NOVENA. NATURALEZA DEL MEMORANDO (NO VINCULANTE):</w:t>
      </w:r>
      <w:r w:rsidRPr="611320A9">
        <w:t xml:space="preserve"> El presente documento constituye un acuerdo de voluntades y una declaración de intenciones basada en el principio de buena fe. En consecuencia, su suscripción no genera obligaciones jurídicas, contractuales, presupuestales o financieras exigibles entre las PARTES, ni crea oponibilidad frente a terceros. La eventual ejecución de proyectos que impliquen compromisos vinculantes requerirá la celebración de instrumentos jurídicos específicos previos.</w:t>
      </w:r>
    </w:p>
    <w:p w14:paraId="130E4258" w14:textId="2B681553" w:rsidR="611320A9" w:rsidRDefault="611320A9" w:rsidP="611320A9">
      <w:pPr>
        <w:pStyle w:val="Textoindependiente"/>
        <w:spacing w:before="10"/>
        <w:rPr>
          <w:rFonts w:ascii="Arial" w:hAnsi="Arial" w:cs="Arial"/>
        </w:rPr>
      </w:pPr>
    </w:p>
    <w:p w14:paraId="4B014C85" w14:textId="0539FA7C" w:rsidR="005C0F45" w:rsidRPr="007D56DA" w:rsidRDefault="37FCC5F8" w:rsidP="005C0F45">
      <w:pPr>
        <w:pStyle w:val="Textoindependiente"/>
        <w:ind w:right="115"/>
        <w:jc w:val="both"/>
        <w:rPr>
          <w:rFonts w:ascii="Arial" w:hAnsi="Arial" w:cs="Arial"/>
        </w:rPr>
      </w:pPr>
      <w:r w:rsidRPr="611320A9">
        <w:rPr>
          <w:rFonts w:ascii="Arial" w:hAnsi="Arial" w:cs="Arial"/>
          <w:b/>
          <w:bCs/>
          <w:u w:val="thick"/>
        </w:rPr>
        <w:t>D</w:t>
      </w:r>
      <w:r w:rsidR="2B3AE9B4" w:rsidRPr="611320A9">
        <w:rPr>
          <w:rFonts w:ascii="Arial" w:hAnsi="Arial" w:cs="Arial"/>
          <w:b/>
          <w:bCs/>
          <w:u w:val="thick"/>
        </w:rPr>
        <w:t>É</w:t>
      </w:r>
      <w:r w:rsidRPr="611320A9">
        <w:rPr>
          <w:rFonts w:ascii="Arial" w:hAnsi="Arial" w:cs="Arial"/>
          <w:b/>
          <w:bCs/>
          <w:u w:val="thick"/>
        </w:rPr>
        <w:t>CIMA</w:t>
      </w:r>
      <w:r w:rsidR="005C0F45" w:rsidRPr="611320A9">
        <w:rPr>
          <w:rFonts w:ascii="Arial" w:hAnsi="Arial" w:cs="Arial"/>
          <w:b/>
          <w:bCs/>
          <w:u w:val="thick"/>
        </w:rPr>
        <w:t>. AUTONOMÍA:</w:t>
      </w:r>
      <w:r w:rsidR="005C0F45" w:rsidRPr="611320A9">
        <w:rPr>
          <w:rFonts w:ascii="Arial" w:hAnsi="Arial" w:cs="Arial"/>
          <w:b/>
          <w:bCs/>
        </w:rPr>
        <w:t xml:space="preserve"> </w:t>
      </w:r>
      <w:r w:rsidR="005C0F45" w:rsidRPr="007D56DA">
        <w:rPr>
          <w:rFonts w:ascii="Arial" w:hAnsi="Arial" w:cs="Arial"/>
        </w:rPr>
        <w:t xml:space="preserve">En toda circunstancia o hecho que tenga relación con este </w:t>
      </w:r>
      <w:r w:rsidR="00AF2649">
        <w:rPr>
          <w:rFonts w:ascii="Arial" w:hAnsi="Arial" w:cs="Arial"/>
        </w:rPr>
        <w:t>Memorando de Entendimiento</w:t>
      </w:r>
      <w:r w:rsidR="005C0F45" w:rsidRPr="007D56DA">
        <w:rPr>
          <w:rFonts w:ascii="Arial" w:hAnsi="Arial" w:cs="Arial"/>
        </w:rPr>
        <w:t>, las</w:t>
      </w:r>
      <w:r w:rsidR="005C0F45" w:rsidRPr="007D56DA">
        <w:rPr>
          <w:rFonts w:ascii="Arial" w:hAnsi="Arial" w:cs="Arial"/>
          <w:spacing w:val="1"/>
        </w:rPr>
        <w:t xml:space="preserve"> </w:t>
      </w:r>
      <w:r w:rsidR="005C0F45" w:rsidRPr="007D56DA">
        <w:rPr>
          <w:rFonts w:ascii="Arial" w:hAnsi="Arial" w:cs="Arial"/>
        </w:rPr>
        <w:t>partes</w:t>
      </w:r>
      <w:r w:rsidR="005C0F45" w:rsidRPr="007D56DA">
        <w:rPr>
          <w:rFonts w:ascii="Arial" w:hAnsi="Arial" w:cs="Arial"/>
          <w:spacing w:val="1"/>
        </w:rPr>
        <w:t xml:space="preserve"> </w:t>
      </w:r>
      <w:r w:rsidR="005C0F45" w:rsidRPr="007D56DA">
        <w:rPr>
          <w:rFonts w:ascii="Arial" w:hAnsi="Arial" w:cs="Arial"/>
        </w:rPr>
        <w:t>mantendrán</w:t>
      </w:r>
      <w:r w:rsidR="005C0F45" w:rsidRPr="007D56DA">
        <w:rPr>
          <w:rFonts w:ascii="Arial" w:hAnsi="Arial" w:cs="Arial"/>
          <w:spacing w:val="1"/>
        </w:rPr>
        <w:t xml:space="preserve"> </w:t>
      </w:r>
      <w:r w:rsidR="005C0F45" w:rsidRPr="007D56DA">
        <w:rPr>
          <w:rFonts w:ascii="Arial" w:hAnsi="Arial" w:cs="Arial"/>
        </w:rPr>
        <w:t>la</w:t>
      </w:r>
      <w:r w:rsidR="005C0F45" w:rsidRPr="007D56DA">
        <w:rPr>
          <w:rFonts w:ascii="Arial" w:hAnsi="Arial" w:cs="Arial"/>
          <w:spacing w:val="1"/>
        </w:rPr>
        <w:t xml:space="preserve"> </w:t>
      </w:r>
      <w:r w:rsidR="005C0F45" w:rsidRPr="007D56DA">
        <w:rPr>
          <w:rFonts w:ascii="Arial" w:hAnsi="Arial" w:cs="Arial"/>
        </w:rPr>
        <w:t>individualidad</w:t>
      </w:r>
      <w:r w:rsidR="005C0F45" w:rsidRPr="007D56DA">
        <w:rPr>
          <w:rFonts w:ascii="Arial" w:hAnsi="Arial" w:cs="Arial"/>
          <w:spacing w:val="1"/>
        </w:rPr>
        <w:t xml:space="preserve"> </w:t>
      </w:r>
      <w:r w:rsidR="005C0F45" w:rsidRPr="007D56DA">
        <w:rPr>
          <w:rFonts w:ascii="Arial" w:hAnsi="Arial" w:cs="Arial"/>
        </w:rPr>
        <w:t>y</w:t>
      </w:r>
      <w:r w:rsidR="005C0F45" w:rsidRPr="007D56DA">
        <w:rPr>
          <w:rFonts w:ascii="Arial" w:hAnsi="Arial" w:cs="Arial"/>
          <w:spacing w:val="1"/>
        </w:rPr>
        <w:t xml:space="preserve"> </w:t>
      </w:r>
      <w:r w:rsidR="005C0F45" w:rsidRPr="007D56DA">
        <w:rPr>
          <w:rFonts w:ascii="Arial" w:hAnsi="Arial" w:cs="Arial"/>
        </w:rPr>
        <w:t>autonomía</w:t>
      </w:r>
      <w:r w:rsidR="005C0F45" w:rsidRPr="007D56DA">
        <w:rPr>
          <w:rFonts w:ascii="Arial" w:hAnsi="Arial" w:cs="Arial"/>
          <w:spacing w:val="1"/>
        </w:rPr>
        <w:t xml:space="preserve"> </w:t>
      </w:r>
      <w:r w:rsidR="005C0F45" w:rsidRPr="007D56DA">
        <w:rPr>
          <w:rFonts w:ascii="Arial" w:hAnsi="Arial" w:cs="Arial"/>
        </w:rPr>
        <w:t>de</w:t>
      </w:r>
      <w:r w:rsidR="005C0F45" w:rsidRPr="007D56DA">
        <w:rPr>
          <w:rFonts w:ascii="Arial" w:hAnsi="Arial" w:cs="Arial"/>
          <w:spacing w:val="1"/>
        </w:rPr>
        <w:t xml:space="preserve"> </w:t>
      </w:r>
      <w:r w:rsidR="005C0F45" w:rsidRPr="007D56DA">
        <w:rPr>
          <w:rFonts w:ascii="Arial" w:hAnsi="Arial" w:cs="Arial"/>
        </w:rPr>
        <w:t>sus</w:t>
      </w:r>
      <w:r w:rsidR="005C0F45" w:rsidRPr="007D56DA">
        <w:rPr>
          <w:rFonts w:ascii="Arial" w:hAnsi="Arial" w:cs="Arial"/>
          <w:spacing w:val="1"/>
        </w:rPr>
        <w:t xml:space="preserve"> </w:t>
      </w:r>
      <w:r w:rsidR="005C0F45" w:rsidRPr="007D56DA">
        <w:rPr>
          <w:rFonts w:ascii="Arial" w:hAnsi="Arial" w:cs="Arial"/>
        </w:rPr>
        <w:t>respectivas</w:t>
      </w:r>
      <w:r w:rsidR="005C0F45" w:rsidRPr="007D56DA">
        <w:rPr>
          <w:rFonts w:ascii="Arial" w:hAnsi="Arial" w:cs="Arial"/>
          <w:spacing w:val="1"/>
        </w:rPr>
        <w:t xml:space="preserve"> </w:t>
      </w:r>
      <w:r w:rsidR="005C0F45" w:rsidRPr="007D56DA">
        <w:rPr>
          <w:rFonts w:ascii="Arial" w:hAnsi="Arial" w:cs="Arial"/>
        </w:rPr>
        <w:t>estructuras</w:t>
      </w:r>
      <w:r w:rsidR="005C0F45" w:rsidRPr="007D56DA">
        <w:rPr>
          <w:rFonts w:ascii="Arial" w:hAnsi="Arial" w:cs="Arial"/>
          <w:spacing w:val="1"/>
        </w:rPr>
        <w:t xml:space="preserve"> </w:t>
      </w:r>
      <w:r w:rsidR="005C0F45" w:rsidRPr="007D56DA">
        <w:rPr>
          <w:rFonts w:ascii="Arial" w:hAnsi="Arial" w:cs="Arial"/>
        </w:rPr>
        <w:t>administrativas</w:t>
      </w:r>
      <w:r w:rsidR="005C0F45" w:rsidRPr="007D56DA">
        <w:rPr>
          <w:rFonts w:ascii="Arial" w:hAnsi="Arial" w:cs="Arial"/>
          <w:spacing w:val="-3"/>
        </w:rPr>
        <w:t xml:space="preserve"> </w:t>
      </w:r>
      <w:r w:rsidR="005C0F45" w:rsidRPr="007D56DA">
        <w:rPr>
          <w:rFonts w:ascii="Arial" w:hAnsi="Arial" w:cs="Arial"/>
        </w:rPr>
        <w:t>y</w:t>
      </w:r>
      <w:r w:rsidR="005C0F45" w:rsidRPr="007D56DA">
        <w:rPr>
          <w:rFonts w:ascii="Arial" w:hAnsi="Arial" w:cs="Arial"/>
          <w:spacing w:val="-5"/>
        </w:rPr>
        <w:t xml:space="preserve"> </w:t>
      </w:r>
      <w:r w:rsidR="005C0F45" w:rsidRPr="007D56DA">
        <w:rPr>
          <w:rFonts w:ascii="Arial" w:hAnsi="Arial" w:cs="Arial"/>
        </w:rPr>
        <w:t>asumirán</w:t>
      </w:r>
      <w:r w:rsidR="005C0F45" w:rsidRPr="007D56DA">
        <w:rPr>
          <w:rFonts w:ascii="Arial" w:hAnsi="Arial" w:cs="Arial"/>
          <w:spacing w:val="-1"/>
        </w:rPr>
        <w:t xml:space="preserve"> </w:t>
      </w:r>
      <w:r w:rsidR="005C0F45" w:rsidRPr="007D56DA">
        <w:rPr>
          <w:rFonts w:ascii="Arial" w:hAnsi="Arial" w:cs="Arial"/>
        </w:rPr>
        <w:t>individualmente,</w:t>
      </w:r>
      <w:r w:rsidR="005C0F45" w:rsidRPr="007D56DA">
        <w:rPr>
          <w:rFonts w:ascii="Arial" w:hAnsi="Arial" w:cs="Arial"/>
          <w:spacing w:val="-4"/>
        </w:rPr>
        <w:t xml:space="preserve"> </w:t>
      </w:r>
      <w:r w:rsidR="005C0F45" w:rsidRPr="007D56DA">
        <w:rPr>
          <w:rFonts w:ascii="Arial" w:hAnsi="Arial" w:cs="Arial"/>
        </w:rPr>
        <w:t>por</w:t>
      </w:r>
      <w:r w:rsidR="005C0F45" w:rsidRPr="007D56DA">
        <w:rPr>
          <w:rFonts w:ascii="Arial" w:hAnsi="Arial" w:cs="Arial"/>
          <w:spacing w:val="-4"/>
        </w:rPr>
        <w:t xml:space="preserve"> </w:t>
      </w:r>
      <w:r w:rsidR="005C0F45" w:rsidRPr="007D56DA">
        <w:rPr>
          <w:rFonts w:ascii="Arial" w:hAnsi="Arial" w:cs="Arial"/>
        </w:rPr>
        <w:t>lo</w:t>
      </w:r>
      <w:r w:rsidR="005C0F45" w:rsidRPr="007D56DA">
        <w:rPr>
          <w:rFonts w:ascii="Arial" w:hAnsi="Arial" w:cs="Arial"/>
          <w:spacing w:val="-1"/>
        </w:rPr>
        <w:t xml:space="preserve"> </w:t>
      </w:r>
      <w:r w:rsidR="005C0F45" w:rsidRPr="007D56DA">
        <w:rPr>
          <w:rFonts w:ascii="Arial" w:hAnsi="Arial" w:cs="Arial"/>
        </w:rPr>
        <w:t>tanto,</w:t>
      </w:r>
      <w:r w:rsidR="005C0F45" w:rsidRPr="007D56DA">
        <w:rPr>
          <w:rFonts w:ascii="Arial" w:hAnsi="Arial" w:cs="Arial"/>
          <w:spacing w:val="-1"/>
        </w:rPr>
        <w:t xml:space="preserve"> </w:t>
      </w:r>
      <w:r w:rsidR="005C0F45" w:rsidRPr="007D56DA">
        <w:rPr>
          <w:rFonts w:ascii="Arial" w:hAnsi="Arial" w:cs="Arial"/>
        </w:rPr>
        <w:t>las</w:t>
      </w:r>
      <w:r w:rsidR="005C0F45" w:rsidRPr="007D56DA">
        <w:rPr>
          <w:rFonts w:ascii="Arial" w:hAnsi="Arial" w:cs="Arial"/>
          <w:spacing w:val="-5"/>
        </w:rPr>
        <w:t xml:space="preserve"> </w:t>
      </w:r>
      <w:r w:rsidR="005C0F45" w:rsidRPr="007D56DA">
        <w:rPr>
          <w:rFonts w:ascii="Arial" w:hAnsi="Arial" w:cs="Arial"/>
        </w:rPr>
        <w:t>responsabilidades consiguientes.</w:t>
      </w:r>
    </w:p>
    <w:p w14:paraId="0BE155EC" w14:textId="77777777" w:rsidR="005C0F45" w:rsidRPr="007D56DA" w:rsidRDefault="005C0F45" w:rsidP="005C0F45">
      <w:pPr>
        <w:pStyle w:val="Textoindependiente"/>
        <w:spacing w:before="10"/>
        <w:rPr>
          <w:rFonts w:ascii="Arial" w:hAnsi="Arial" w:cs="Arial"/>
        </w:rPr>
      </w:pPr>
    </w:p>
    <w:p w14:paraId="5EAA083D" w14:textId="4A223AB9" w:rsidR="005C0F45" w:rsidRPr="007D56DA" w:rsidRDefault="005C0F45" w:rsidP="005C0F45">
      <w:pPr>
        <w:pStyle w:val="Textoindependiente"/>
        <w:ind w:right="115"/>
        <w:jc w:val="both"/>
        <w:rPr>
          <w:rFonts w:ascii="Arial" w:hAnsi="Arial" w:cs="Arial"/>
        </w:rPr>
      </w:pPr>
      <w:r w:rsidRPr="611320A9">
        <w:rPr>
          <w:rFonts w:ascii="Arial" w:hAnsi="Arial" w:cs="Arial"/>
          <w:b/>
          <w:bCs/>
          <w:u w:val="thick"/>
        </w:rPr>
        <w:t>DÉCIMA</w:t>
      </w:r>
      <w:r w:rsidR="59DE29A6" w:rsidRPr="611320A9">
        <w:rPr>
          <w:rFonts w:ascii="Arial" w:hAnsi="Arial" w:cs="Arial"/>
          <w:b/>
          <w:bCs/>
          <w:u w:val="thick"/>
        </w:rPr>
        <w:t xml:space="preserve"> PRIMERA</w:t>
      </w:r>
      <w:r w:rsidRPr="611320A9">
        <w:rPr>
          <w:rFonts w:ascii="Arial" w:hAnsi="Arial" w:cs="Arial"/>
          <w:b/>
          <w:bCs/>
          <w:u w:val="thick"/>
        </w:rPr>
        <w:t>.</w:t>
      </w:r>
      <w:r w:rsidRPr="611320A9">
        <w:rPr>
          <w:rFonts w:ascii="Arial" w:hAnsi="Arial" w:cs="Arial"/>
          <w:b/>
          <w:bCs/>
          <w:spacing w:val="1"/>
          <w:u w:val="thick"/>
        </w:rPr>
        <w:t xml:space="preserve"> </w:t>
      </w:r>
      <w:r w:rsidRPr="611320A9">
        <w:rPr>
          <w:rFonts w:ascii="Arial" w:hAnsi="Arial" w:cs="Arial"/>
          <w:b/>
          <w:bCs/>
          <w:u w:val="thick"/>
        </w:rPr>
        <w:t>INEXISTENCIA</w:t>
      </w:r>
      <w:r w:rsidRPr="611320A9">
        <w:rPr>
          <w:rFonts w:ascii="Arial" w:hAnsi="Arial" w:cs="Arial"/>
          <w:b/>
          <w:bCs/>
          <w:spacing w:val="1"/>
          <w:u w:val="thick"/>
        </w:rPr>
        <w:t xml:space="preserve"> </w:t>
      </w:r>
      <w:r w:rsidRPr="611320A9">
        <w:rPr>
          <w:rFonts w:ascii="Arial" w:hAnsi="Arial" w:cs="Arial"/>
          <w:b/>
          <w:bCs/>
          <w:u w:val="thick"/>
        </w:rPr>
        <w:t>DE</w:t>
      </w:r>
      <w:r w:rsidRPr="611320A9">
        <w:rPr>
          <w:rFonts w:ascii="Arial" w:hAnsi="Arial" w:cs="Arial"/>
          <w:b/>
          <w:bCs/>
          <w:spacing w:val="1"/>
          <w:u w:val="thick"/>
        </w:rPr>
        <w:t xml:space="preserve"> </w:t>
      </w:r>
      <w:r w:rsidRPr="611320A9">
        <w:rPr>
          <w:rFonts w:ascii="Arial" w:hAnsi="Arial" w:cs="Arial"/>
          <w:b/>
          <w:bCs/>
          <w:u w:val="thick"/>
        </w:rPr>
        <w:t>SOLIDARIDAD:</w:t>
      </w:r>
      <w:r w:rsidRPr="611320A9">
        <w:rPr>
          <w:rFonts w:ascii="Arial" w:hAnsi="Arial" w:cs="Arial"/>
          <w:b/>
          <w:bCs/>
          <w:spacing w:val="1"/>
        </w:rPr>
        <w:t xml:space="preserve"> </w:t>
      </w:r>
      <w:r w:rsidRPr="007D56DA">
        <w:rPr>
          <w:rFonts w:ascii="Arial" w:hAnsi="Arial" w:cs="Arial"/>
        </w:rPr>
        <w:t>No</w:t>
      </w:r>
      <w:r w:rsidRPr="007D56DA">
        <w:rPr>
          <w:rFonts w:ascii="Arial" w:hAnsi="Arial" w:cs="Arial"/>
          <w:spacing w:val="1"/>
        </w:rPr>
        <w:t xml:space="preserve"> </w:t>
      </w:r>
      <w:r w:rsidRPr="007D56DA">
        <w:rPr>
          <w:rFonts w:ascii="Arial" w:hAnsi="Arial" w:cs="Arial"/>
        </w:rPr>
        <w:t>existirá</w:t>
      </w:r>
      <w:r w:rsidRPr="007D56DA">
        <w:rPr>
          <w:rFonts w:ascii="Arial" w:hAnsi="Arial" w:cs="Arial"/>
          <w:spacing w:val="1"/>
        </w:rPr>
        <w:t xml:space="preserve"> </w:t>
      </w:r>
      <w:r w:rsidRPr="007D56DA">
        <w:rPr>
          <w:rFonts w:ascii="Arial" w:hAnsi="Arial" w:cs="Arial"/>
        </w:rPr>
        <w:t>solidaridad</w:t>
      </w:r>
      <w:r w:rsidRPr="007D56DA">
        <w:rPr>
          <w:rFonts w:ascii="Arial" w:hAnsi="Arial" w:cs="Arial"/>
          <w:spacing w:val="1"/>
        </w:rPr>
        <w:t xml:space="preserve"> </w:t>
      </w:r>
      <w:r w:rsidRPr="007D56DA">
        <w:rPr>
          <w:rFonts w:ascii="Arial" w:hAnsi="Arial" w:cs="Arial"/>
        </w:rPr>
        <w:t>entre</w:t>
      </w:r>
      <w:r w:rsidRPr="007D56DA">
        <w:rPr>
          <w:rFonts w:ascii="Arial" w:hAnsi="Arial" w:cs="Arial"/>
          <w:spacing w:val="1"/>
        </w:rPr>
        <w:t xml:space="preserve"> </w:t>
      </w:r>
      <w:r w:rsidRPr="007D56DA">
        <w:rPr>
          <w:rFonts w:ascii="Arial" w:hAnsi="Arial" w:cs="Arial"/>
        </w:rPr>
        <w:t>LAS</w:t>
      </w:r>
      <w:r w:rsidRPr="007D56DA">
        <w:rPr>
          <w:rFonts w:ascii="Arial" w:hAnsi="Arial" w:cs="Arial"/>
          <w:spacing w:val="1"/>
        </w:rPr>
        <w:t xml:space="preserve"> </w:t>
      </w:r>
      <w:r w:rsidRPr="007D56DA">
        <w:rPr>
          <w:rFonts w:ascii="Arial" w:hAnsi="Arial" w:cs="Arial"/>
        </w:rPr>
        <w:t>PARTES</w:t>
      </w:r>
      <w:r w:rsidRPr="007D56DA">
        <w:rPr>
          <w:rFonts w:ascii="Arial" w:hAnsi="Arial" w:cs="Arial"/>
          <w:spacing w:val="1"/>
        </w:rPr>
        <w:t xml:space="preserve"> </w:t>
      </w:r>
      <w:r w:rsidRPr="007D56DA">
        <w:rPr>
          <w:rFonts w:ascii="Arial" w:hAnsi="Arial" w:cs="Arial"/>
        </w:rPr>
        <w:t xml:space="preserve">suscribientes de este </w:t>
      </w:r>
      <w:r w:rsidR="00AF2649">
        <w:rPr>
          <w:rFonts w:ascii="Arial" w:hAnsi="Arial" w:cs="Arial"/>
        </w:rPr>
        <w:t>Memorando de Entendimiento</w:t>
      </w:r>
      <w:r w:rsidRPr="007D56DA">
        <w:rPr>
          <w:rFonts w:ascii="Arial" w:hAnsi="Arial" w:cs="Arial"/>
        </w:rPr>
        <w:t>, cada una responderá frente a terceros, por las obligaciones que</w:t>
      </w:r>
      <w:r w:rsidRPr="007D56DA">
        <w:rPr>
          <w:rFonts w:ascii="Arial" w:hAnsi="Arial" w:cs="Arial"/>
          <w:spacing w:val="1"/>
        </w:rPr>
        <w:t xml:space="preserve"> </w:t>
      </w:r>
      <w:r w:rsidRPr="007D56DA">
        <w:rPr>
          <w:rFonts w:ascii="Arial" w:hAnsi="Arial" w:cs="Arial"/>
        </w:rPr>
        <w:t>específicamente</w:t>
      </w:r>
      <w:r w:rsidRPr="007D56DA">
        <w:rPr>
          <w:rFonts w:ascii="Arial" w:hAnsi="Arial" w:cs="Arial"/>
          <w:spacing w:val="-5"/>
        </w:rPr>
        <w:t xml:space="preserve"> </w:t>
      </w:r>
      <w:r w:rsidRPr="007D56DA">
        <w:rPr>
          <w:rFonts w:ascii="Arial" w:hAnsi="Arial" w:cs="Arial"/>
        </w:rPr>
        <w:t>asume</w:t>
      </w:r>
      <w:r w:rsidRPr="007D56DA">
        <w:rPr>
          <w:rFonts w:ascii="Arial" w:hAnsi="Arial" w:cs="Arial"/>
          <w:spacing w:val="-4"/>
        </w:rPr>
        <w:t xml:space="preserve"> </w:t>
      </w:r>
      <w:r w:rsidRPr="007D56DA">
        <w:rPr>
          <w:rFonts w:ascii="Arial" w:hAnsi="Arial" w:cs="Arial"/>
        </w:rPr>
        <w:t>debido al</w:t>
      </w:r>
      <w:r w:rsidRPr="007D56DA">
        <w:rPr>
          <w:rFonts w:ascii="Arial" w:hAnsi="Arial" w:cs="Arial"/>
          <w:spacing w:val="-4"/>
        </w:rPr>
        <w:t xml:space="preserve"> </w:t>
      </w:r>
      <w:r w:rsidRPr="007D56DA">
        <w:rPr>
          <w:rFonts w:ascii="Arial" w:hAnsi="Arial" w:cs="Arial"/>
        </w:rPr>
        <w:t>mismo.</w:t>
      </w:r>
    </w:p>
    <w:p w14:paraId="7B72F582" w14:textId="77777777" w:rsidR="005C0F45" w:rsidRPr="007D56DA" w:rsidRDefault="005C0F45" w:rsidP="005C0F45">
      <w:pPr>
        <w:pStyle w:val="Textoindependiente"/>
        <w:ind w:right="115"/>
        <w:jc w:val="both"/>
        <w:rPr>
          <w:rFonts w:ascii="Arial" w:hAnsi="Arial" w:cs="Arial"/>
        </w:rPr>
      </w:pPr>
    </w:p>
    <w:p w14:paraId="24A4CA18" w14:textId="1C4B17FA" w:rsidR="00F9665F" w:rsidRDefault="005C0F45" w:rsidP="00667333">
      <w:pPr>
        <w:pStyle w:val="Textoindependiente"/>
        <w:spacing w:line="259" w:lineRule="auto"/>
        <w:ind w:right="115"/>
        <w:jc w:val="both"/>
        <w:rPr>
          <w:rFonts w:ascii="Arial" w:hAnsi="Arial" w:cs="Arial"/>
        </w:rPr>
      </w:pPr>
      <w:r w:rsidRPr="611320A9">
        <w:rPr>
          <w:rFonts w:ascii="Arial" w:hAnsi="Arial" w:cs="Arial"/>
          <w:b/>
          <w:bCs/>
          <w:u w:val="single"/>
        </w:rPr>
        <w:t>DÉCIM</w:t>
      </w:r>
      <w:r w:rsidR="210C750E" w:rsidRPr="611320A9">
        <w:rPr>
          <w:rFonts w:ascii="Arial" w:hAnsi="Arial" w:cs="Arial"/>
          <w:b/>
          <w:bCs/>
          <w:u w:val="single"/>
        </w:rPr>
        <w:t>A</w:t>
      </w:r>
      <w:r w:rsidR="313DE3B1" w:rsidRPr="611320A9">
        <w:rPr>
          <w:rFonts w:ascii="Arial" w:hAnsi="Arial" w:cs="Arial"/>
          <w:b/>
          <w:bCs/>
          <w:u w:val="single"/>
        </w:rPr>
        <w:t xml:space="preserve"> </w:t>
      </w:r>
      <w:r w:rsidR="0B7BC62C" w:rsidRPr="611320A9">
        <w:rPr>
          <w:rFonts w:ascii="Arial" w:hAnsi="Arial" w:cs="Arial"/>
          <w:b/>
          <w:bCs/>
          <w:u w:val="single"/>
        </w:rPr>
        <w:t>SEGUNDA</w:t>
      </w:r>
      <w:r w:rsidRPr="611320A9">
        <w:rPr>
          <w:rFonts w:ascii="Arial" w:hAnsi="Arial" w:cs="Arial"/>
          <w:b/>
          <w:bCs/>
          <w:u w:val="single"/>
        </w:rPr>
        <w:t xml:space="preserve">. COMITÉ COORDINADOR DEL </w:t>
      </w:r>
      <w:r w:rsidR="00AF2649" w:rsidRPr="611320A9">
        <w:rPr>
          <w:rFonts w:ascii="Arial" w:hAnsi="Arial" w:cs="Arial"/>
          <w:b/>
          <w:bCs/>
          <w:u w:val="single"/>
        </w:rPr>
        <w:t>MEMORANDO DE ENTENDIMIENTO</w:t>
      </w:r>
      <w:r w:rsidRPr="611320A9">
        <w:rPr>
          <w:rFonts w:ascii="Arial" w:hAnsi="Arial" w:cs="Arial"/>
          <w:b/>
          <w:bCs/>
          <w:u w:val="single"/>
        </w:rPr>
        <w:t>:</w:t>
      </w:r>
      <w:r w:rsidRPr="611320A9">
        <w:rPr>
          <w:rFonts w:ascii="Arial" w:hAnsi="Arial" w:cs="Arial"/>
        </w:rPr>
        <w:t xml:space="preserve"> Para efectos de planeación,</w:t>
      </w:r>
      <w:r w:rsidR="003D68E9" w:rsidRPr="611320A9">
        <w:rPr>
          <w:rFonts w:ascii="Arial" w:hAnsi="Arial" w:cs="Arial"/>
        </w:rPr>
        <w:t xml:space="preserve"> </w:t>
      </w:r>
      <w:r w:rsidRPr="611320A9">
        <w:rPr>
          <w:rFonts w:ascii="Arial" w:hAnsi="Arial" w:cs="Arial"/>
        </w:rPr>
        <w:t xml:space="preserve">desarrollo, seguimiento, control y evaluación de los objetivos de este </w:t>
      </w:r>
      <w:r w:rsidR="00AF2649" w:rsidRPr="611320A9">
        <w:rPr>
          <w:rFonts w:ascii="Arial" w:hAnsi="Arial" w:cs="Arial"/>
        </w:rPr>
        <w:t>Memorando de Entendimiento</w:t>
      </w:r>
      <w:r w:rsidRPr="611320A9">
        <w:rPr>
          <w:rFonts w:ascii="Arial" w:hAnsi="Arial" w:cs="Arial"/>
        </w:rPr>
        <w:t xml:space="preserve"> marco LAS PARTES se encargarán de la coordinación y ejecución de dicho </w:t>
      </w:r>
      <w:r w:rsidR="00AF2649" w:rsidRPr="611320A9">
        <w:rPr>
          <w:rFonts w:ascii="Arial" w:hAnsi="Arial" w:cs="Arial"/>
        </w:rPr>
        <w:t>Memorando de Entendimiento</w:t>
      </w:r>
      <w:r w:rsidRPr="611320A9">
        <w:rPr>
          <w:rFonts w:ascii="Arial" w:hAnsi="Arial" w:cs="Arial"/>
        </w:rPr>
        <w:t xml:space="preserve"> por medio de sus representes legales; y para </w:t>
      </w:r>
      <w:r w:rsidR="009E5EAF" w:rsidRPr="611320A9">
        <w:rPr>
          <w:rFonts w:ascii="Arial" w:hAnsi="Arial" w:cs="Arial"/>
        </w:rPr>
        <w:t>los acuerdos</w:t>
      </w:r>
      <w:r w:rsidRPr="611320A9">
        <w:rPr>
          <w:rFonts w:ascii="Arial" w:hAnsi="Arial" w:cs="Arial"/>
        </w:rPr>
        <w:t xml:space="preserve"> específicos</w:t>
      </w:r>
      <w:r w:rsidR="009E5EAF" w:rsidRPr="611320A9">
        <w:rPr>
          <w:rFonts w:ascii="Arial" w:hAnsi="Arial" w:cs="Arial"/>
        </w:rPr>
        <w:t xml:space="preserve"> y convenio</w:t>
      </w:r>
      <w:r w:rsidRPr="611320A9">
        <w:rPr>
          <w:rFonts w:ascii="Arial" w:hAnsi="Arial" w:cs="Arial"/>
        </w:rPr>
        <w:t xml:space="preserve"> que se suscriban, se conformará un comité </w:t>
      </w:r>
      <w:r w:rsidRPr="611320A9">
        <w:rPr>
          <w:rFonts w:ascii="Arial" w:hAnsi="Arial" w:cs="Arial"/>
        </w:rPr>
        <w:lastRenderedPageBreak/>
        <w:t xml:space="preserve">coordinador general, que estará integrado por partes iguales, entre </w:t>
      </w:r>
      <w:r w:rsidR="00AF2649" w:rsidRPr="611320A9">
        <w:rPr>
          <w:rFonts w:ascii="Arial" w:hAnsi="Arial" w:cs="Arial"/>
        </w:rPr>
        <w:t>ICETEX</w:t>
      </w:r>
      <w:r w:rsidRPr="611320A9">
        <w:rPr>
          <w:rFonts w:ascii="Arial" w:hAnsi="Arial" w:cs="Arial"/>
        </w:rPr>
        <w:t xml:space="preserve"> </w:t>
      </w:r>
      <w:r w:rsidR="00F9665F" w:rsidRPr="611320A9">
        <w:rPr>
          <w:rFonts w:ascii="Arial" w:hAnsi="Arial" w:cs="Arial"/>
        </w:rPr>
        <w:t xml:space="preserve">y </w:t>
      </w:r>
      <w:r w:rsidR="007D56DA" w:rsidRPr="611320A9">
        <w:rPr>
          <w:rFonts w:ascii="Arial" w:hAnsi="Arial" w:cs="Arial"/>
        </w:rPr>
        <w:t>LA CÁMARA</w:t>
      </w:r>
      <w:r w:rsidR="003D68E9" w:rsidRPr="611320A9">
        <w:rPr>
          <w:rFonts w:ascii="Arial" w:hAnsi="Arial" w:cs="Arial"/>
        </w:rPr>
        <w:t xml:space="preserve">, quienes </w:t>
      </w:r>
      <w:r w:rsidR="00F9665F" w:rsidRPr="611320A9">
        <w:rPr>
          <w:rFonts w:ascii="Arial" w:hAnsi="Arial" w:cs="Arial"/>
        </w:rPr>
        <w:t>designarán responsables para el desarrollo de las acciones específicas.</w:t>
      </w:r>
    </w:p>
    <w:p w14:paraId="383F05CD" w14:textId="77777777" w:rsidR="00C6231B" w:rsidRDefault="00C6231B" w:rsidP="00F9665F">
      <w:pPr>
        <w:pStyle w:val="Textoindependiente"/>
        <w:ind w:right="109"/>
        <w:jc w:val="both"/>
        <w:rPr>
          <w:rFonts w:ascii="Arial" w:hAnsi="Arial" w:cs="Arial"/>
        </w:rPr>
      </w:pPr>
    </w:p>
    <w:p w14:paraId="59F62611" w14:textId="38BCEC9E" w:rsidR="00C6231B" w:rsidRPr="007D56DA" w:rsidRDefault="003D68E9" w:rsidP="00F9665F">
      <w:pPr>
        <w:pStyle w:val="Textoindependiente"/>
        <w:ind w:right="109"/>
        <w:jc w:val="both"/>
        <w:rPr>
          <w:rFonts w:ascii="Arial" w:hAnsi="Arial" w:cs="Arial"/>
        </w:rPr>
      </w:pPr>
      <w:r>
        <w:rPr>
          <w:rFonts w:ascii="Arial" w:hAnsi="Arial" w:cs="Arial"/>
        </w:rPr>
        <w:t>Este</w:t>
      </w:r>
      <w:r w:rsidR="00C6231B">
        <w:rPr>
          <w:rFonts w:ascii="Arial" w:hAnsi="Arial" w:cs="Arial"/>
        </w:rPr>
        <w:t xml:space="preserve"> determinará los apoyos </w:t>
      </w:r>
      <w:r>
        <w:rPr>
          <w:rFonts w:ascii="Arial" w:hAnsi="Arial" w:cs="Arial"/>
        </w:rPr>
        <w:t xml:space="preserve">institucionales, económicos y/o en especie de las acciones futuras </w:t>
      </w:r>
      <w:r w:rsidR="00C6231B">
        <w:rPr>
          <w:rFonts w:ascii="Arial" w:hAnsi="Arial" w:cs="Arial"/>
        </w:rPr>
        <w:t>y aunará esfuerzo</w:t>
      </w:r>
      <w:r>
        <w:rPr>
          <w:rFonts w:ascii="Arial" w:hAnsi="Arial" w:cs="Arial"/>
        </w:rPr>
        <w:t>s</w:t>
      </w:r>
      <w:r w:rsidR="00C6231B">
        <w:rPr>
          <w:rFonts w:ascii="Arial" w:hAnsi="Arial" w:cs="Arial"/>
        </w:rPr>
        <w:t xml:space="preserve"> con otras entidades públicas del orden municipal, departamental, nacional y de cooperación internacional que contribuyan al logro del objeto de las acciones del </w:t>
      </w:r>
      <w:r w:rsidR="00AF2649">
        <w:rPr>
          <w:rFonts w:ascii="Arial" w:hAnsi="Arial" w:cs="Arial"/>
        </w:rPr>
        <w:t>Memorando de Entendimiento</w:t>
      </w:r>
      <w:r w:rsidR="00C6231B">
        <w:rPr>
          <w:rFonts w:ascii="Arial" w:hAnsi="Arial" w:cs="Arial"/>
        </w:rPr>
        <w:t>.</w:t>
      </w:r>
    </w:p>
    <w:p w14:paraId="29DD5ADA" w14:textId="77777777" w:rsidR="00F9665F" w:rsidRPr="007D56DA" w:rsidRDefault="00F9665F" w:rsidP="005C0F45">
      <w:pPr>
        <w:pStyle w:val="Textoindependiente"/>
        <w:spacing w:before="3"/>
        <w:rPr>
          <w:rFonts w:ascii="Arial" w:hAnsi="Arial" w:cs="Arial"/>
        </w:rPr>
      </w:pPr>
    </w:p>
    <w:p w14:paraId="57FE1D44" w14:textId="37EBB8E9" w:rsidR="005C0F45" w:rsidRPr="007D56DA" w:rsidRDefault="005C0F45" w:rsidP="005C0F45">
      <w:pPr>
        <w:ind w:right="115"/>
        <w:jc w:val="both"/>
        <w:rPr>
          <w:rFonts w:ascii="Arial" w:hAnsi="Arial" w:cs="Arial"/>
          <w:sz w:val="22"/>
          <w:szCs w:val="22"/>
        </w:rPr>
      </w:pPr>
      <w:r w:rsidRPr="007D56DA">
        <w:rPr>
          <w:rFonts w:ascii="Arial" w:hAnsi="Arial" w:cs="Arial"/>
          <w:b/>
          <w:sz w:val="22"/>
          <w:szCs w:val="22"/>
        </w:rPr>
        <w:t xml:space="preserve">PARÁGRAFO: </w:t>
      </w:r>
      <w:r w:rsidRPr="007D56DA">
        <w:rPr>
          <w:rFonts w:ascii="Arial" w:hAnsi="Arial" w:cs="Arial"/>
          <w:sz w:val="22"/>
          <w:szCs w:val="22"/>
        </w:rPr>
        <w:t>El</w:t>
      </w:r>
      <w:r w:rsidRPr="007D56DA">
        <w:rPr>
          <w:rFonts w:ascii="Arial" w:hAnsi="Arial" w:cs="Arial"/>
          <w:b/>
          <w:sz w:val="22"/>
          <w:szCs w:val="22"/>
        </w:rPr>
        <w:t xml:space="preserve"> </w:t>
      </w:r>
      <w:r w:rsidRPr="007D56DA">
        <w:rPr>
          <w:rFonts w:ascii="Arial" w:hAnsi="Arial" w:cs="Arial"/>
          <w:sz w:val="22"/>
          <w:szCs w:val="22"/>
        </w:rPr>
        <w:t>Comité Coordinador del</w:t>
      </w:r>
      <w:r w:rsidRPr="007D56DA">
        <w:rPr>
          <w:rFonts w:ascii="Arial" w:hAnsi="Arial" w:cs="Arial"/>
          <w:spacing w:val="-59"/>
          <w:sz w:val="22"/>
          <w:szCs w:val="22"/>
        </w:rPr>
        <w:t xml:space="preserve">       </w:t>
      </w:r>
      <w:r w:rsidRPr="007D56DA">
        <w:rPr>
          <w:rFonts w:ascii="Arial" w:hAnsi="Arial" w:cs="Arial"/>
          <w:sz w:val="22"/>
          <w:szCs w:val="22"/>
        </w:rPr>
        <w:t xml:space="preserve"> </w:t>
      </w:r>
      <w:r w:rsidR="00AF2649">
        <w:rPr>
          <w:rFonts w:ascii="Arial" w:hAnsi="Arial" w:cs="Arial"/>
          <w:sz w:val="22"/>
          <w:szCs w:val="22"/>
        </w:rPr>
        <w:t>Memorando de Entendimiento</w:t>
      </w:r>
      <w:r w:rsidRPr="007D56DA">
        <w:rPr>
          <w:rFonts w:ascii="Arial" w:hAnsi="Arial" w:cs="Arial"/>
          <w:spacing w:val="-1"/>
          <w:sz w:val="22"/>
          <w:szCs w:val="22"/>
        </w:rPr>
        <w:t xml:space="preserve"> </w:t>
      </w:r>
      <w:r w:rsidRPr="007D56DA">
        <w:rPr>
          <w:rFonts w:ascii="Arial" w:hAnsi="Arial" w:cs="Arial"/>
          <w:sz w:val="22"/>
          <w:szCs w:val="22"/>
        </w:rPr>
        <w:t>se deberá</w:t>
      </w:r>
      <w:r w:rsidRPr="007D56DA">
        <w:rPr>
          <w:rFonts w:ascii="Arial" w:hAnsi="Arial" w:cs="Arial"/>
          <w:spacing w:val="-2"/>
          <w:sz w:val="22"/>
          <w:szCs w:val="22"/>
        </w:rPr>
        <w:t xml:space="preserve"> </w:t>
      </w:r>
      <w:r w:rsidRPr="007D56DA">
        <w:rPr>
          <w:rFonts w:ascii="Arial" w:hAnsi="Arial" w:cs="Arial"/>
          <w:sz w:val="22"/>
          <w:szCs w:val="22"/>
        </w:rPr>
        <w:t>reunir</w:t>
      </w:r>
      <w:r w:rsidRPr="007D56DA">
        <w:rPr>
          <w:rFonts w:ascii="Arial" w:hAnsi="Arial" w:cs="Arial"/>
          <w:spacing w:val="3"/>
          <w:sz w:val="22"/>
          <w:szCs w:val="22"/>
        </w:rPr>
        <w:t xml:space="preserve"> </w:t>
      </w:r>
      <w:r w:rsidRPr="007D56DA">
        <w:rPr>
          <w:rFonts w:ascii="Arial" w:hAnsi="Arial" w:cs="Arial"/>
          <w:sz w:val="22"/>
          <w:szCs w:val="22"/>
        </w:rPr>
        <w:t>por</w:t>
      </w:r>
      <w:r w:rsidRPr="007D56DA">
        <w:rPr>
          <w:rFonts w:ascii="Arial" w:hAnsi="Arial" w:cs="Arial"/>
          <w:spacing w:val="-1"/>
          <w:sz w:val="22"/>
          <w:szCs w:val="22"/>
        </w:rPr>
        <w:t xml:space="preserve"> </w:t>
      </w:r>
      <w:r w:rsidRPr="007D56DA">
        <w:rPr>
          <w:rFonts w:ascii="Arial" w:hAnsi="Arial" w:cs="Arial"/>
          <w:sz w:val="22"/>
          <w:szCs w:val="22"/>
        </w:rPr>
        <w:t>lo menos una</w:t>
      </w:r>
      <w:r w:rsidRPr="007D56DA">
        <w:rPr>
          <w:rFonts w:ascii="Arial" w:hAnsi="Arial" w:cs="Arial"/>
          <w:spacing w:val="-4"/>
          <w:sz w:val="22"/>
          <w:szCs w:val="22"/>
        </w:rPr>
        <w:t xml:space="preserve"> </w:t>
      </w:r>
      <w:r w:rsidRPr="007D56DA">
        <w:rPr>
          <w:rFonts w:ascii="Arial" w:hAnsi="Arial" w:cs="Arial"/>
          <w:sz w:val="22"/>
          <w:szCs w:val="22"/>
        </w:rPr>
        <w:t>vez</w:t>
      </w:r>
      <w:r w:rsidRPr="007D56DA">
        <w:rPr>
          <w:rFonts w:ascii="Arial" w:hAnsi="Arial" w:cs="Arial"/>
          <w:spacing w:val="-2"/>
          <w:sz w:val="22"/>
          <w:szCs w:val="22"/>
        </w:rPr>
        <w:t xml:space="preserve"> </w:t>
      </w:r>
      <w:r w:rsidR="003D68E9">
        <w:rPr>
          <w:rFonts w:ascii="Arial" w:hAnsi="Arial" w:cs="Arial"/>
          <w:sz w:val="22"/>
          <w:szCs w:val="22"/>
        </w:rPr>
        <w:t>cada trimestre</w:t>
      </w:r>
      <w:r w:rsidRPr="007D56DA">
        <w:rPr>
          <w:rFonts w:ascii="Arial" w:hAnsi="Arial" w:cs="Arial"/>
          <w:sz w:val="22"/>
          <w:szCs w:val="22"/>
        </w:rPr>
        <w:t>.</w:t>
      </w:r>
    </w:p>
    <w:p w14:paraId="4AB5AF7D" w14:textId="77777777" w:rsidR="005C0F45" w:rsidRPr="007D56DA" w:rsidRDefault="005C0F45" w:rsidP="005C0F45">
      <w:pPr>
        <w:pStyle w:val="Textoindependiente"/>
        <w:spacing w:before="6"/>
        <w:rPr>
          <w:rFonts w:ascii="Arial" w:hAnsi="Arial" w:cs="Arial"/>
        </w:rPr>
      </w:pPr>
    </w:p>
    <w:p w14:paraId="464B690C" w14:textId="07E39CC1" w:rsidR="00C6231B" w:rsidRDefault="005C0F45" w:rsidP="005C0F45">
      <w:pPr>
        <w:spacing w:before="94"/>
        <w:jc w:val="both"/>
        <w:rPr>
          <w:rFonts w:ascii="Arial" w:hAnsi="Arial" w:cs="Arial"/>
          <w:sz w:val="22"/>
          <w:szCs w:val="22"/>
        </w:rPr>
      </w:pPr>
      <w:r w:rsidRPr="4B5E719C">
        <w:rPr>
          <w:rFonts w:ascii="Arial" w:hAnsi="Arial" w:cs="Arial"/>
          <w:b/>
          <w:bCs/>
          <w:sz w:val="22"/>
          <w:szCs w:val="22"/>
          <w:u w:val="thick"/>
        </w:rPr>
        <w:t>DÉCIM</w:t>
      </w:r>
      <w:r w:rsidR="592F7024" w:rsidRPr="4B5E719C">
        <w:rPr>
          <w:rFonts w:ascii="Arial" w:hAnsi="Arial" w:cs="Arial"/>
          <w:b/>
          <w:bCs/>
          <w:sz w:val="22"/>
          <w:szCs w:val="22"/>
          <w:u w:val="thick"/>
        </w:rPr>
        <w:t>A</w:t>
      </w:r>
      <w:r w:rsidR="31EAF253" w:rsidRPr="4B5E719C">
        <w:rPr>
          <w:rFonts w:ascii="Arial" w:hAnsi="Arial" w:cs="Arial"/>
          <w:b/>
          <w:bCs/>
          <w:sz w:val="22"/>
          <w:szCs w:val="22"/>
          <w:u w:val="thick"/>
        </w:rPr>
        <w:t xml:space="preserve"> </w:t>
      </w:r>
      <w:r w:rsidR="26A9BC9F" w:rsidRPr="4B5E719C">
        <w:rPr>
          <w:rFonts w:ascii="Arial" w:hAnsi="Arial" w:cs="Arial"/>
          <w:b/>
          <w:bCs/>
          <w:sz w:val="22"/>
          <w:szCs w:val="22"/>
          <w:u w:val="thick"/>
        </w:rPr>
        <w:t>TERCERA</w:t>
      </w:r>
      <w:r w:rsidRPr="4B5E719C">
        <w:rPr>
          <w:rFonts w:ascii="Arial" w:hAnsi="Arial" w:cs="Arial"/>
          <w:b/>
          <w:bCs/>
          <w:sz w:val="22"/>
          <w:szCs w:val="22"/>
          <w:u w:val="thick"/>
        </w:rPr>
        <w:t>.</w:t>
      </w:r>
      <w:r w:rsidRPr="4B5E719C">
        <w:rPr>
          <w:rFonts w:ascii="Arial" w:hAnsi="Arial" w:cs="Arial"/>
          <w:b/>
          <w:bCs/>
          <w:spacing w:val="39"/>
          <w:sz w:val="22"/>
          <w:szCs w:val="22"/>
          <w:u w:val="thick"/>
        </w:rPr>
        <w:t xml:space="preserve"> </w:t>
      </w:r>
      <w:r w:rsidRPr="4B5E719C">
        <w:rPr>
          <w:rFonts w:ascii="Arial" w:hAnsi="Arial" w:cs="Arial"/>
          <w:b/>
          <w:bCs/>
          <w:sz w:val="22"/>
          <w:szCs w:val="22"/>
          <w:u w:val="thick"/>
        </w:rPr>
        <w:t>FUNCIONES</w:t>
      </w:r>
      <w:r w:rsidRPr="4B5E719C">
        <w:rPr>
          <w:rFonts w:ascii="Arial" w:hAnsi="Arial" w:cs="Arial"/>
          <w:b/>
          <w:bCs/>
          <w:spacing w:val="38"/>
          <w:sz w:val="22"/>
          <w:szCs w:val="22"/>
          <w:u w:val="thick"/>
        </w:rPr>
        <w:t xml:space="preserve"> </w:t>
      </w:r>
      <w:r w:rsidRPr="4B5E719C">
        <w:rPr>
          <w:rFonts w:ascii="Arial" w:hAnsi="Arial" w:cs="Arial"/>
          <w:b/>
          <w:bCs/>
          <w:sz w:val="22"/>
          <w:szCs w:val="22"/>
          <w:u w:val="thick"/>
        </w:rPr>
        <w:t>DEL</w:t>
      </w:r>
      <w:r w:rsidRPr="4B5E719C">
        <w:rPr>
          <w:rFonts w:ascii="Arial" w:hAnsi="Arial" w:cs="Arial"/>
          <w:b/>
          <w:bCs/>
          <w:spacing w:val="34"/>
          <w:sz w:val="22"/>
          <w:szCs w:val="22"/>
          <w:u w:val="thick"/>
        </w:rPr>
        <w:t xml:space="preserve"> </w:t>
      </w:r>
      <w:r w:rsidRPr="4B5E719C">
        <w:rPr>
          <w:rFonts w:ascii="Arial" w:hAnsi="Arial" w:cs="Arial"/>
          <w:b/>
          <w:bCs/>
          <w:sz w:val="22"/>
          <w:szCs w:val="22"/>
          <w:u w:val="thick"/>
        </w:rPr>
        <w:t>COMITÉ</w:t>
      </w:r>
      <w:r w:rsidRPr="4B5E719C">
        <w:rPr>
          <w:rFonts w:ascii="Arial" w:hAnsi="Arial" w:cs="Arial"/>
          <w:b/>
          <w:bCs/>
          <w:spacing w:val="36"/>
          <w:sz w:val="22"/>
          <w:szCs w:val="22"/>
          <w:u w:val="thick"/>
        </w:rPr>
        <w:t xml:space="preserve"> </w:t>
      </w:r>
      <w:r w:rsidRPr="4B5E719C">
        <w:rPr>
          <w:rFonts w:ascii="Arial" w:hAnsi="Arial" w:cs="Arial"/>
          <w:b/>
          <w:bCs/>
          <w:sz w:val="22"/>
          <w:szCs w:val="22"/>
          <w:u w:val="thick"/>
        </w:rPr>
        <w:t>COORDINADOR:</w:t>
      </w:r>
      <w:r w:rsidRPr="4B5E719C">
        <w:rPr>
          <w:rFonts w:ascii="Arial" w:hAnsi="Arial" w:cs="Arial"/>
          <w:b/>
          <w:bCs/>
          <w:spacing w:val="42"/>
          <w:sz w:val="22"/>
          <w:szCs w:val="22"/>
        </w:rPr>
        <w:t xml:space="preserve"> </w:t>
      </w:r>
      <w:r w:rsidRPr="007D56DA">
        <w:rPr>
          <w:rFonts w:ascii="Arial" w:hAnsi="Arial" w:cs="Arial"/>
          <w:sz w:val="22"/>
          <w:szCs w:val="22"/>
        </w:rPr>
        <w:t>Son</w:t>
      </w:r>
      <w:r w:rsidRPr="007D56DA">
        <w:rPr>
          <w:rFonts w:ascii="Arial" w:hAnsi="Arial" w:cs="Arial"/>
          <w:spacing w:val="34"/>
          <w:sz w:val="22"/>
          <w:szCs w:val="22"/>
        </w:rPr>
        <w:t xml:space="preserve"> </w:t>
      </w:r>
      <w:r w:rsidRPr="007D56DA">
        <w:rPr>
          <w:rFonts w:ascii="Arial" w:hAnsi="Arial" w:cs="Arial"/>
          <w:sz w:val="22"/>
          <w:szCs w:val="22"/>
        </w:rPr>
        <w:t>funciones</w:t>
      </w:r>
      <w:r w:rsidRPr="007D56DA">
        <w:rPr>
          <w:rFonts w:ascii="Arial" w:hAnsi="Arial" w:cs="Arial"/>
          <w:spacing w:val="32"/>
          <w:sz w:val="22"/>
          <w:szCs w:val="22"/>
        </w:rPr>
        <w:t xml:space="preserve"> </w:t>
      </w:r>
      <w:r w:rsidRPr="007D56DA">
        <w:rPr>
          <w:rFonts w:ascii="Arial" w:hAnsi="Arial" w:cs="Arial"/>
          <w:sz w:val="22"/>
          <w:szCs w:val="22"/>
        </w:rPr>
        <w:t>del</w:t>
      </w:r>
      <w:r w:rsidRPr="007D56DA">
        <w:rPr>
          <w:rFonts w:ascii="Arial" w:hAnsi="Arial" w:cs="Arial"/>
          <w:spacing w:val="36"/>
          <w:sz w:val="22"/>
          <w:szCs w:val="22"/>
        </w:rPr>
        <w:t xml:space="preserve"> </w:t>
      </w:r>
      <w:r w:rsidRPr="007D56DA">
        <w:rPr>
          <w:rFonts w:ascii="Arial" w:hAnsi="Arial" w:cs="Arial"/>
          <w:sz w:val="22"/>
          <w:szCs w:val="22"/>
        </w:rPr>
        <w:t>Comité:</w:t>
      </w:r>
      <w:r w:rsidRPr="007D56DA">
        <w:rPr>
          <w:rFonts w:ascii="Arial" w:hAnsi="Arial" w:cs="Arial"/>
          <w:spacing w:val="34"/>
          <w:sz w:val="22"/>
          <w:szCs w:val="22"/>
        </w:rPr>
        <w:t xml:space="preserve"> </w:t>
      </w:r>
    </w:p>
    <w:p w14:paraId="7E815ED8" w14:textId="77777777" w:rsidR="00C6231B" w:rsidRPr="00C6231B" w:rsidRDefault="005C0F45" w:rsidP="00C6231B">
      <w:pPr>
        <w:pStyle w:val="Prrafodelista"/>
        <w:numPr>
          <w:ilvl w:val="0"/>
          <w:numId w:val="8"/>
        </w:numPr>
        <w:spacing w:before="94"/>
        <w:rPr>
          <w:rFonts w:ascii="Arial" w:hAnsi="Arial" w:cs="Arial"/>
        </w:rPr>
      </w:pPr>
      <w:r w:rsidRPr="00C6231B">
        <w:rPr>
          <w:rFonts w:ascii="Arial" w:hAnsi="Arial" w:cs="Arial"/>
        </w:rPr>
        <w:t>Determinar</w:t>
      </w:r>
      <w:r w:rsidRPr="00C6231B">
        <w:rPr>
          <w:rFonts w:ascii="Arial" w:hAnsi="Arial" w:cs="Arial"/>
          <w:spacing w:val="4"/>
        </w:rPr>
        <w:t xml:space="preserve"> </w:t>
      </w:r>
      <w:r w:rsidRPr="00C6231B">
        <w:rPr>
          <w:rFonts w:ascii="Arial" w:hAnsi="Arial" w:cs="Arial"/>
        </w:rPr>
        <w:t>las</w:t>
      </w:r>
      <w:r w:rsidRPr="00C6231B">
        <w:rPr>
          <w:rFonts w:ascii="Arial" w:hAnsi="Arial" w:cs="Arial"/>
          <w:spacing w:val="-1"/>
        </w:rPr>
        <w:t xml:space="preserve"> </w:t>
      </w:r>
      <w:r w:rsidRPr="00C6231B">
        <w:rPr>
          <w:rFonts w:ascii="Arial" w:hAnsi="Arial" w:cs="Arial"/>
        </w:rPr>
        <w:t>actividades</w:t>
      </w:r>
      <w:r w:rsidRPr="00C6231B">
        <w:rPr>
          <w:rFonts w:ascii="Arial" w:hAnsi="Arial" w:cs="Arial"/>
          <w:spacing w:val="1"/>
        </w:rPr>
        <w:t xml:space="preserve"> </w:t>
      </w:r>
      <w:r w:rsidRPr="00C6231B">
        <w:rPr>
          <w:rFonts w:ascii="Arial" w:hAnsi="Arial" w:cs="Arial"/>
        </w:rPr>
        <w:t>a</w:t>
      </w:r>
      <w:r w:rsidRPr="00C6231B">
        <w:rPr>
          <w:rFonts w:ascii="Arial" w:hAnsi="Arial" w:cs="Arial"/>
          <w:spacing w:val="3"/>
        </w:rPr>
        <w:t xml:space="preserve"> </w:t>
      </w:r>
      <w:r w:rsidRPr="00C6231B">
        <w:rPr>
          <w:rFonts w:ascii="Arial" w:hAnsi="Arial" w:cs="Arial"/>
        </w:rPr>
        <w:t>desarrollar</w:t>
      </w:r>
      <w:r w:rsidRPr="00C6231B">
        <w:rPr>
          <w:rFonts w:ascii="Arial" w:hAnsi="Arial" w:cs="Arial"/>
          <w:spacing w:val="-1"/>
        </w:rPr>
        <w:t xml:space="preserve"> </w:t>
      </w:r>
      <w:r w:rsidRPr="00C6231B">
        <w:rPr>
          <w:rFonts w:ascii="Arial" w:hAnsi="Arial" w:cs="Arial"/>
        </w:rPr>
        <w:t>de</w:t>
      </w:r>
      <w:r w:rsidRPr="00C6231B">
        <w:rPr>
          <w:rFonts w:ascii="Arial" w:hAnsi="Arial" w:cs="Arial"/>
          <w:spacing w:val="2"/>
        </w:rPr>
        <w:t xml:space="preserve"> </w:t>
      </w:r>
      <w:r w:rsidRPr="00C6231B">
        <w:rPr>
          <w:rFonts w:ascii="Arial" w:hAnsi="Arial" w:cs="Arial"/>
        </w:rPr>
        <w:t>acuerdo</w:t>
      </w:r>
      <w:r w:rsidRPr="00C6231B">
        <w:rPr>
          <w:rFonts w:ascii="Arial" w:hAnsi="Arial" w:cs="Arial"/>
          <w:spacing w:val="1"/>
        </w:rPr>
        <w:t xml:space="preserve"> </w:t>
      </w:r>
      <w:r w:rsidRPr="00C6231B">
        <w:rPr>
          <w:rFonts w:ascii="Arial" w:hAnsi="Arial" w:cs="Arial"/>
        </w:rPr>
        <w:t>con</w:t>
      </w:r>
      <w:r w:rsidRPr="00C6231B">
        <w:rPr>
          <w:rFonts w:ascii="Arial" w:hAnsi="Arial" w:cs="Arial"/>
          <w:spacing w:val="3"/>
        </w:rPr>
        <w:t xml:space="preserve"> </w:t>
      </w:r>
      <w:r w:rsidRPr="00C6231B">
        <w:rPr>
          <w:rFonts w:ascii="Arial" w:hAnsi="Arial" w:cs="Arial"/>
        </w:rPr>
        <w:t>las</w:t>
      </w:r>
      <w:r w:rsidRPr="00C6231B">
        <w:rPr>
          <w:rFonts w:ascii="Arial" w:hAnsi="Arial" w:cs="Arial"/>
          <w:spacing w:val="-4"/>
        </w:rPr>
        <w:t xml:space="preserve"> </w:t>
      </w:r>
      <w:r w:rsidRPr="00C6231B">
        <w:rPr>
          <w:rFonts w:ascii="Arial" w:hAnsi="Arial" w:cs="Arial"/>
        </w:rPr>
        <w:t>necesidades</w:t>
      </w:r>
      <w:r w:rsidRPr="00C6231B">
        <w:rPr>
          <w:rFonts w:ascii="Arial" w:hAnsi="Arial" w:cs="Arial"/>
          <w:spacing w:val="-5"/>
        </w:rPr>
        <w:t xml:space="preserve"> </w:t>
      </w:r>
      <w:r w:rsidRPr="00C6231B">
        <w:rPr>
          <w:rFonts w:ascii="Arial" w:hAnsi="Arial" w:cs="Arial"/>
        </w:rPr>
        <w:t>o</w:t>
      </w:r>
      <w:r w:rsidRPr="00C6231B">
        <w:rPr>
          <w:rFonts w:ascii="Arial" w:hAnsi="Arial" w:cs="Arial"/>
          <w:spacing w:val="4"/>
        </w:rPr>
        <w:t xml:space="preserve"> </w:t>
      </w:r>
      <w:r w:rsidRPr="00C6231B">
        <w:rPr>
          <w:rFonts w:ascii="Arial" w:hAnsi="Arial" w:cs="Arial"/>
        </w:rPr>
        <w:t>requerimientos</w:t>
      </w:r>
      <w:r w:rsidRPr="00C6231B">
        <w:rPr>
          <w:rFonts w:ascii="Arial" w:hAnsi="Arial" w:cs="Arial"/>
          <w:spacing w:val="-1"/>
        </w:rPr>
        <w:t xml:space="preserve"> </w:t>
      </w:r>
      <w:r w:rsidRPr="00C6231B">
        <w:rPr>
          <w:rFonts w:ascii="Arial" w:hAnsi="Arial" w:cs="Arial"/>
        </w:rPr>
        <w:t>de las</w:t>
      </w:r>
      <w:r w:rsidRPr="00C6231B">
        <w:rPr>
          <w:rFonts w:ascii="Arial" w:hAnsi="Arial" w:cs="Arial"/>
          <w:spacing w:val="-6"/>
        </w:rPr>
        <w:t xml:space="preserve"> </w:t>
      </w:r>
      <w:r w:rsidRPr="00C6231B">
        <w:rPr>
          <w:rFonts w:ascii="Arial" w:hAnsi="Arial" w:cs="Arial"/>
        </w:rPr>
        <w:t>dos (2)</w:t>
      </w:r>
      <w:r w:rsidRPr="00C6231B">
        <w:rPr>
          <w:rFonts w:ascii="Arial" w:hAnsi="Arial" w:cs="Arial"/>
          <w:spacing w:val="-6"/>
        </w:rPr>
        <w:t xml:space="preserve"> </w:t>
      </w:r>
      <w:r w:rsidRPr="00C6231B">
        <w:rPr>
          <w:rFonts w:ascii="Arial" w:hAnsi="Arial" w:cs="Arial"/>
        </w:rPr>
        <w:t>instituciones.</w:t>
      </w:r>
      <w:r w:rsidRPr="00C6231B">
        <w:rPr>
          <w:rFonts w:ascii="Arial" w:hAnsi="Arial" w:cs="Arial"/>
          <w:spacing w:val="-3"/>
        </w:rPr>
        <w:t xml:space="preserve"> </w:t>
      </w:r>
    </w:p>
    <w:p w14:paraId="488AC5EC" w14:textId="77777777" w:rsidR="00C6231B" w:rsidRPr="00C6231B" w:rsidRDefault="005C0F45" w:rsidP="00C6231B">
      <w:pPr>
        <w:pStyle w:val="Prrafodelista"/>
        <w:numPr>
          <w:ilvl w:val="0"/>
          <w:numId w:val="8"/>
        </w:numPr>
        <w:spacing w:before="94"/>
        <w:rPr>
          <w:rFonts w:ascii="Arial" w:hAnsi="Arial" w:cs="Arial"/>
        </w:rPr>
      </w:pPr>
      <w:r w:rsidRPr="00C6231B">
        <w:rPr>
          <w:rFonts w:ascii="Arial" w:hAnsi="Arial" w:cs="Arial"/>
        </w:rPr>
        <w:t>Determinar</w:t>
      </w:r>
      <w:r w:rsidRPr="00C6231B">
        <w:rPr>
          <w:rFonts w:ascii="Arial" w:hAnsi="Arial" w:cs="Arial"/>
          <w:spacing w:val="-3"/>
        </w:rPr>
        <w:t xml:space="preserve"> </w:t>
      </w:r>
      <w:r w:rsidRPr="00C6231B">
        <w:rPr>
          <w:rFonts w:ascii="Arial" w:hAnsi="Arial" w:cs="Arial"/>
        </w:rPr>
        <w:t>las</w:t>
      </w:r>
      <w:r w:rsidRPr="00C6231B">
        <w:rPr>
          <w:rFonts w:ascii="Arial" w:hAnsi="Arial" w:cs="Arial"/>
          <w:spacing w:val="-6"/>
        </w:rPr>
        <w:t xml:space="preserve"> </w:t>
      </w:r>
      <w:r w:rsidRPr="00C6231B">
        <w:rPr>
          <w:rFonts w:ascii="Arial" w:hAnsi="Arial" w:cs="Arial"/>
        </w:rPr>
        <w:t>condiciones</w:t>
      </w:r>
      <w:r w:rsidRPr="00C6231B">
        <w:rPr>
          <w:rFonts w:ascii="Arial" w:hAnsi="Arial" w:cs="Arial"/>
          <w:spacing w:val="-4"/>
        </w:rPr>
        <w:t xml:space="preserve"> </w:t>
      </w:r>
      <w:r w:rsidRPr="00C6231B">
        <w:rPr>
          <w:rFonts w:ascii="Arial" w:hAnsi="Arial" w:cs="Arial"/>
        </w:rPr>
        <w:t>en</w:t>
      </w:r>
      <w:r w:rsidRPr="00C6231B">
        <w:rPr>
          <w:rFonts w:ascii="Arial" w:hAnsi="Arial" w:cs="Arial"/>
          <w:spacing w:val="-11"/>
        </w:rPr>
        <w:t xml:space="preserve"> </w:t>
      </w:r>
      <w:r w:rsidRPr="00C6231B">
        <w:rPr>
          <w:rFonts w:ascii="Arial" w:hAnsi="Arial" w:cs="Arial"/>
        </w:rPr>
        <w:t>que</w:t>
      </w:r>
      <w:r w:rsidRPr="00C6231B">
        <w:rPr>
          <w:rFonts w:ascii="Arial" w:hAnsi="Arial" w:cs="Arial"/>
          <w:spacing w:val="-6"/>
        </w:rPr>
        <w:t xml:space="preserve"> </w:t>
      </w:r>
      <w:r w:rsidRPr="00C6231B">
        <w:rPr>
          <w:rFonts w:ascii="Arial" w:hAnsi="Arial" w:cs="Arial"/>
        </w:rPr>
        <w:t>se</w:t>
      </w:r>
      <w:r w:rsidRPr="00C6231B">
        <w:rPr>
          <w:rFonts w:ascii="Arial" w:hAnsi="Arial" w:cs="Arial"/>
          <w:spacing w:val="-9"/>
        </w:rPr>
        <w:t xml:space="preserve"> </w:t>
      </w:r>
      <w:r w:rsidRPr="00C6231B">
        <w:rPr>
          <w:rFonts w:ascii="Arial" w:hAnsi="Arial" w:cs="Arial"/>
        </w:rPr>
        <w:t>facilitarán</w:t>
      </w:r>
      <w:r w:rsidRPr="00C6231B">
        <w:rPr>
          <w:rFonts w:ascii="Arial" w:hAnsi="Arial" w:cs="Arial"/>
          <w:spacing w:val="-7"/>
        </w:rPr>
        <w:t xml:space="preserve"> </w:t>
      </w:r>
      <w:r w:rsidRPr="00C6231B">
        <w:rPr>
          <w:rFonts w:ascii="Arial" w:hAnsi="Arial" w:cs="Arial"/>
        </w:rPr>
        <w:t xml:space="preserve">los insumos y elementos, cuando ello se requiera y sea previamente aprobado por las partes. </w:t>
      </w:r>
    </w:p>
    <w:p w14:paraId="127D3377" w14:textId="77777777" w:rsidR="00C6231B" w:rsidRPr="00C6231B" w:rsidRDefault="005C0F45" w:rsidP="00C6231B">
      <w:pPr>
        <w:pStyle w:val="Prrafodelista"/>
        <w:numPr>
          <w:ilvl w:val="0"/>
          <w:numId w:val="8"/>
        </w:numPr>
        <w:spacing w:before="94"/>
        <w:rPr>
          <w:rFonts w:ascii="Arial" w:hAnsi="Arial" w:cs="Arial"/>
        </w:rPr>
      </w:pPr>
      <w:r w:rsidRPr="00C6231B">
        <w:rPr>
          <w:rFonts w:ascii="Arial" w:hAnsi="Arial" w:cs="Arial"/>
        </w:rPr>
        <w:t>Garantizar y</w:t>
      </w:r>
      <w:r w:rsidRPr="00C6231B">
        <w:rPr>
          <w:rFonts w:ascii="Arial" w:hAnsi="Arial" w:cs="Arial"/>
          <w:spacing w:val="1"/>
        </w:rPr>
        <w:t xml:space="preserve"> </w:t>
      </w:r>
      <w:r w:rsidRPr="00C6231B">
        <w:rPr>
          <w:rFonts w:ascii="Arial" w:hAnsi="Arial" w:cs="Arial"/>
        </w:rPr>
        <w:t xml:space="preserve">supervisar el desarrollo de las actividades los programas y proyectos conjuntos ofrecidos. </w:t>
      </w:r>
    </w:p>
    <w:p w14:paraId="7E7DF215" w14:textId="77777777" w:rsidR="00C6231B" w:rsidRPr="00C6231B" w:rsidRDefault="005C0F45" w:rsidP="005C0F45">
      <w:pPr>
        <w:pStyle w:val="Prrafodelista"/>
        <w:numPr>
          <w:ilvl w:val="0"/>
          <w:numId w:val="8"/>
        </w:numPr>
        <w:spacing w:before="94"/>
        <w:rPr>
          <w:rFonts w:ascii="Arial" w:hAnsi="Arial" w:cs="Arial"/>
        </w:rPr>
      </w:pPr>
      <w:r w:rsidRPr="00C6231B">
        <w:rPr>
          <w:rFonts w:ascii="Arial" w:hAnsi="Arial" w:cs="Arial"/>
        </w:rPr>
        <w:t>Velar</w:t>
      </w:r>
      <w:r w:rsidRPr="00C6231B">
        <w:rPr>
          <w:rFonts w:ascii="Arial" w:hAnsi="Arial" w:cs="Arial"/>
          <w:spacing w:val="1"/>
        </w:rPr>
        <w:t xml:space="preserve"> </w:t>
      </w:r>
      <w:r w:rsidRPr="00C6231B">
        <w:rPr>
          <w:rFonts w:ascii="Arial" w:hAnsi="Arial" w:cs="Arial"/>
        </w:rPr>
        <w:t>por el</w:t>
      </w:r>
      <w:r w:rsidRPr="00C6231B">
        <w:rPr>
          <w:rFonts w:ascii="Arial" w:hAnsi="Arial" w:cs="Arial"/>
          <w:spacing w:val="-7"/>
        </w:rPr>
        <w:t xml:space="preserve"> </w:t>
      </w:r>
      <w:r w:rsidRPr="00C6231B">
        <w:rPr>
          <w:rFonts w:ascii="Arial" w:hAnsi="Arial" w:cs="Arial"/>
        </w:rPr>
        <w:t>cumplimiento</w:t>
      </w:r>
      <w:r w:rsidRPr="00C6231B">
        <w:rPr>
          <w:rFonts w:ascii="Arial" w:hAnsi="Arial" w:cs="Arial"/>
          <w:spacing w:val="-6"/>
        </w:rPr>
        <w:t xml:space="preserve"> </w:t>
      </w:r>
      <w:r w:rsidRPr="00C6231B">
        <w:rPr>
          <w:rFonts w:ascii="Arial" w:hAnsi="Arial" w:cs="Arial"/>
        </w:rPr>
        <w:t>de</w:t>
      </w:r>
      <w:r w:rsidRPr="00C6231B">
        <w:rPr>
          <w:rFonts w:ascii="Arial" w:hAnsi="Arial" w:cs="Arial"/>
          <w:spacing w:val="-8"/>
        </w:rPr>
        <w:t xml:space="preserve"> </w:t>
      </w:r>
      <w:r w:rsidRPr="00C6231B">
        <w:rPr>
          <w:rFonts w:ascii="Arial" w:hAnsi="Arial" w:cs="Arial"/>
        </w:rPr>
        <w:t>los</w:t>
      </w:r>
      <w:r w:rsidRPr="00C6231B">
        <w:rPr>
          <w:rFonts w:ascii="Arial" w:hAnsi="Arial" w:cs="Arial"/>
          <w:spacing w:val="-3"/>
        </w:rPr>
        <w:t xml:space="preserve"> </w:t>
      </w:r>
      <w:r w:rsidRPr="00C6231B">
        <w:rPr>
          <w:rFonts w:ascii="Arial" w:hAnsi="Arial" w:cs="Arial"/>
        </w:rPr>
        <w:t>requisitos</w:t>
      </w:r>
      <w:r w:rsidRPr="00C6231B">
        <w:rPr>
          <w:rFonts w:ascii="Arial" w:hAnsi="Arial" w:cs="Arial"/>
          <w:spacing w:val="-6"/>
        </w:rPr>
        <w:t xml:space="preserve"> </w:t>
      </w:r>
      <w:r w:rsidRPr="00C6231B">
        <w:rPr>
          <w:rFonts w:ascii="Arial" w:hAnsi="Arial" w:cs="Arial"/>
        </w:rPr>
        <w:t>en</w:t>
      </w:r>
      <w:r w:rsidRPr="00C6231B">
        <w:rPr>
          <w:rFonts w:ascii="Arial" w:hAnsi="Arial" w:cs="Arial"/>
          <w:spacing w:val="-5"/>
        </w:rPr>
        <w:t xml:space="preserve"> </w:t>
      </w:r>
      <w:r w:rsidRPr="00C6231B">
        <w:rPr>
          <w:rFonts w:ascii="Arial" w:hAnsi="Arial" w:cs="Arial"/>
        </w:rPr>
        <w:t>el</w:t>
      </w:r>
      <w:r w:rsidRPr="00C6231B">
        <w:rPr>
          <w:rFonts w:ascii="Arial" w:hAnsi="Arial" w:cs="Arial"/>
          <w:spacing w:val="-9"/>
        </w:rPr>
        <w:t xml:space="preserve"> </w:t>
      </w:r>
      <w:r w:rsidRPr="00C6231B">
        <w:rPr>
          <w:rFonts w:ascii="Arial" w:hAnsi="Arial" w:cs="Arial"/>
        </w:rPr>
        <w:t>campo</w:t>
      </w:r>
      <w:r w:rsidRPr="00C6231B">
        <w:rPr>
          <w:rFonts w:ascii="Arial" w:hAnsi="Arial" w:cs="Arial"/>
          <w:spacing w:val="-10"/>
        </w:rPr>
        <w:t xml:space="preserve"> </w:t>
      </w:r>
      <w:r w:rsidRPr="00C6231B">
        <w:rPr>
          <w:rFonts w:ascii="Arial" w:hAnsi="Arial" w:cs="Arial"/>
        </w:rPr>
        <w:t>administrativo</w:t>
      </w:r>
      <w:r w:rsidRPr="00C6231B">
        <w:rPr>
          <w:rFonts w:ascii="Arial" w:hAnsi="Arial" w:cs="Arial"/>
          <w:spacing w:val="-1"/>
        </w:rPr>
        <w:t xml:space="preserve"> </w:t>
      </w:r>
      <w:r w:rsidRPr="00C6231B">
        <w:rPr>
          <w:rFonts w:ascii="Arial" w:hAnsi="Arial" w:cs="Arial"/>
        </w:rPr>
        <w:t>para</w:t>
      </w:r>
      <w:r w:rsidRPr="00C6231B">
        <w:rPr>
          <w:rFonts w:ascii="Arial" w:hAnsi="Arial" w:cs="Arial"/>
          <w:spacing w:val="-6"/>
        </w:rPr>
        <w:t xml:space="preserve"> </w:t>
      </w:r>
      <w:r w:rsidRPr="00C6231B">
        <w:rPr>
          <w:rFonts w:ascii="Arial" w:hAnsi="Arial" w:cs="Arial"/>
        </w:rPr>
        <w:t>el</w:t>
      </w:r>
      <w:r w:rsidRPr="00C6231B">
        <w:rPr>
          <w:rFonts w:ascii="Arial" w:hAnsi="Arial" w:cs="Arial"/>
          <w:spacing w:val="-2"/>
        </w:rPr>
        <w:t xml:space="preserve"> </w:t>
      </w:r>
      <w:r w:rsidRPr="00C6231B">
        <w:rPr>
          <w:rFonts w:ascii="Arial" w:hAnsi="Arial" w:cs="Arial"/>
        </w:rPr>
        <w:t>desarrollo</w:t>
      </w:r>
      <w:r w:rsidRPr="00C6231B">
        <w:rPr>
          <w:rFonts w:ascii="Arial" w:hAnsi="Arial" w:cs="Arial"/>
          <w:spacing w:val="-2"/>
        </w:rPr>
        <w:t xml:space="preserve"> </w:t>
      </w:r>
      <w:r w:rsidRPr="00C6231B">
        <w:rPr>
          <w:rFonts w:ascii="Arial" w:hAnsi="Arial" w:cs="Arial"/>
        </w:rPr>
        <w:t>de</w:t>
      </w:r>
      <w:r w:rsidRPr="00C6231B">
        <w:rPr>
          <w:rFonts w:ascii="Arial" w:hAnsi="Arial" w:cs="Arial"/>
          <w:spacing w:val="-6"/>
        </w:rPr>
        <w:t xml:space="preserve"> </w:t>
      </w:r>
      <w:r w:rsidRPr="00C6231B">
        <w:rPr>
          <w:rFonts w:ascii="Arial" w:hAnsi="Arial" w:cs="Arial"/>
        </w:rPr>
        <w:t>los</w:t>
      </w:r>
      <w:r w:rsidRPr="00C6231B">
        <w:rPr>
          <w:rFonts w:ascii="Arial" w:hAnsi="Arial" w:cs="Arial"/>
          <w:spacing w:val="-6"/>
        </w:rPr>
        <w:t xml:space="preserve"> </w:t>
      </w:r>
      <w:r w:rsidRPr="00C6231B">
        <w:rPr>
          <w:rFonts w:ascii="Arial" w:hAnsi="Arial" w:cs="Arial"/>
        </w:rPr>
        <w:t>proyectos.</w:t>
      </w:r>
      <w:r w:rsidRPr="00C6231B">
        <w:rPr>
          <w:rFonts w:ascii="Arial" w:hAnsi="Arial" w:cs="Arial"/>
          <w:spacing w:val="-3"/>
        </w:rPr>
        <w:t xml:space="preserve"> </w:t>
      </w:r>
    </w:p>
    <w:p w14:paraId="371A3CEE" w14:textId="41444B0D" w:rsidR="005C0F45" w:rsidRPr="00C6231B" w:rsidRDefault="005C0F45" w:rsidP="005C0F45">
      <w:pPr>
        <w:pStyle w:val="Prrafodelista"/>
        <w:numPr>
          <w:ilvl w:val="0"/>
          <w:numId w:val="8"/>
        </w:numPr>
        <w:spacing w:before="94"/>
        <w:rPr>
          <w:rFonts w:ascii="Arial" w:hAnsi="Arial" w:cs="Arial"/>
        </w:rPr>
      </w:pPr>
      <w:r w:rsidRPr="00C6231B">
        <w:rPr>
          <w:rFonts w:ascii="Arial" w:hAnsi="Arial" w:cs="Arial"/>
        </w:rPr>
        <w:t>Las demás</w:t>
      </w:r>
      <w:r w:rsidRPr="00C6231B">
        <w:rPr>
          <w:rFonts w:ascii="Arial" w:hAnsi="Arial" w:cs="Arial"/>
          <w:spacing w:val="-1"/>
        </w:rPr>
        <w:t xml:space="preserve"> </w:t>
      </w:r>
      <w:r w:rsidRPr="00C6231B">
        <w:rPr>
          <w:rFonts w:ascii="Arial" w:hAnsi="Arial" w:cs="Arial"/>
        </w:rPr>
        <w:t>funciones</w:t>
      </w:r>
      <w:r w:rsidRPr="00C6231B">
        <w:rPr>
          <w:rFonts w:ascii="Arial" w:hAnsi="Arial" w:cs="Arial"/>
          <w:spacing w:val="-3"/>
        </w:rPr>
        <w:t xml:space="preserve"> </w:t>
      </w:r>
      <w:r w:rsidRPr="00C6231B">
        <w:rPr>
          <w:rFonts w:ascii="Arial" w:hAnsi="Arial" w:cs="Arial"/>
        </w:rPr>
        <w:t>que sean</w:t>
      </w:r>
      <w:r w:rsidRPr="00C6231B">
        <w:rPr>
          <w:rFonts w:ascii="Arial" w:hAnsi="Arial" w:cs="Arial"/>
          <w:spacing w:val="-2"/>
        </w:rPr>
        <w:t xml:space="preserve"> </w:t>
      </w:r>
      <w:r w:rsidRPr="00C6231B">
        <w:rPr>
          <w:rFonts w:ascii="Arial" w:hAnsi="Arial" w:cs="Arial"/>
        </w:rPr>
        <w:t>necesarias</w:t>
      </w:r>
      <w:r w:rsidRPr="00C6231B">
        <w:rPr>
          <w:rFonts w:ascii="Arial" w:hAnsi="Arial" w:cs="Arial"/>
          <w:spacing w:val="-2"/>
        </w:rPr>
        <w:t xml:space="preserve"> </w:t>
      </w:r>
      <w:r w:rsidRPr="00C6231B">
        <w:rPr>
          <w:rFonts w:ascii="Arial" w:hAnsi="Arial" w:cs="Arial"/>
        </w:rPr>
        <w:t>para</w:t>
      </w:r>
      <w:r w:rsidRPr="00C6231B">
        <w:rPr>
          <w:rFonts w:ascii="Arial" w:hAnsi="Arial" w:cs="Arial"/>
          <w:spacing w:val="-7"/>
        </w:rPr>
        <w:t xml:space="preserve"> </w:t>
      </w:r>
      <w:r w:rsidRPr="00C6231B">
        <w:rPr>
          <w:rFonts w:ascii="Arial" w:hAnsi="Arial" w:cs="Arial"/>
        </w:rPr>
        <w:t>el</w:t>
      </w:r>
      <w:r w:rsidRPr="00C6231B">
        <w:rPr>
          <w:rFonts w:ascii="Arial" w:hAnsi="Arial" w:cs="Arial"/>
          <w:spacing w:val="-1"/>
        </w:rPr>
        <w:t xml:space="preserve"> </w:t>
      </w:r>
      <w:r w:rsidRPr="00C6231B">
        <w:rPr>
          <w:rFonts w:ascii="Arial" w:hAnsi="Arial" w:cs="Arial"/>
        </w:rPr>
        <w:t>buen</w:t>
      </w:r>
      <w:r w:rsidRPr="00C6231B">
        <w:rPr>
          <w:rFonts w:ascii="Arial" w:hAnsi="Arial" w:cs="Arial"/>
          <w:spacing w:val="-4"/>
        </w:rPr>
        <w:t xml:space="preserve"> </w:t>
      </w:r>
      <w:r w:rsidRPr="00C6231B">
        <w:rPr>
          <w:rFonts w:ascii="Arial" w:hAnsi="Arial" w:cs="Arial"/>
        </w:rPr>
        <w:t>funcionamiento</w:t>
      </w:r>
      <w:r w:rsidRPr="00C6231B">
        <w:rPr>
          <w:rFonts w:ascii="Arial" w:hAnsi="Arial" w:cs="Arial"/>
          <w:spacing w:val="-7"/>
        </w:rPr>
        <w:t xml:space="preserve"> </w:t>
      </w:r>
      <w:r w:rsidRPr="00C6231B">
        <w:rPr>
          <w:rFonts w:ascii="Arial" w:hAnsi="Arial" w:cs="Arial"/>
        </w:rPr>
        <w:t>del</w:t>
      </w:r>
      <w:r w:rsidRPr="00C6231B">
        <w:rPr>
          <w:rFonts w:ascii="Arial" w:hAnsi="Arial" w:cs="Arial"/>
          <w:spacing w:val="-1"/>
        </w:rPr>
        <w:t xml:space="preserve"> </w:t>
      </w:r>
      <w:r w:rsidR="00AF2649">
        <w:rPr>
          <w:rFonts w:ascii="Arial" w:hAnsi="Arial" w:cs="Arial"/>
        </w:rPr>
        <w:t>Memorando de Entendimiento</w:t>
      </w:r>
      <w:r w:rsidRPr="00C6231B">
        <w:rPr>
          <w:rFonts w:ascii="Arial" w:hAnsi="Arial" w:cs="Arial"/>
        </w:rPr>
        <w:t>.</w:t>
      </w:r>
    </w:p>
    <w:p w14:paraId="04A04D3B" w14:textId="77777777" w:rsidR="005C0F45" w:rsidRPr="007D56DA" w:rsidRDefault="005C0F45" w:rsidP="005C0F45">
      <w:pPr>
        <w:pStyle w:val="Textoindependiente"/>
        <w:spacing w:before="11"/>
        <w:rPr>
          <w:rFonts w:ascii="Arial" w:hAnsi="Arial" w:cs="Arial"/>
        </w:rPr>
      </w:pPr>
    </w:p>
    <w:p w14:paraId="14BF90F3" w14:textId="42013DCD" w:rsidR="005C0F45" w:rsidRPr="007D56DA" w:rsidRDefault="005C0F45" w:rsidP="005C0F45">
      <w:pPr>
        <w:pStyle w:val="Textoindependiente"/>
        <w:ind w:right="115"/>
        <w:jc w:val="both"/>
        <w:rPr>
          <w:rFonts w:ascii="Arial" w:hAnsi="Arial" w:cs="Arial"/>
          <w:spacing w:val="-8"/>
        </w:rPr>
      </w:pPr>
      <w:r w:rsidRPr="4B5E719C">
        <w:rPr>
          <w:rFonts w:ascii="Arial" w:hAnsi="Arial" w:cs="Arial"/>
          <w:b/>
          <w:bCs/>
          <w:u w:val="thick"/>
        </w:rPr>
        <w:t>DÉCIM</w:t>
      </w:r>
      <w:r w:rsidR="77F77D5A" w:rsidRPr="4B5E719C">
        <w:rPr>
          <w:rFonts w:ascii="Arial" w:hAnsi="Arial" w:cs="Arial"/>
          <w:b/>
          <w:bCs/>
          <w:u w:val="thick"/>
        </w:rPr>
        <w:t>A</w:t>
      </w:r>
      <w:r w:rsidR="045D03C8" w:rsidRPr="4B5E719C">
        <w:rPr>
          <w:rFonts w:ascii="Arial" w:hAnsi="Arial" w:cs="Arial"/>
          <w:b/>
          <w:bCs/>
          <w:u w:val="thick"/>
        </w:rPr>
        <w:t xml:space="preserve"> </w:t>
      </w:r>
      <w:r w:rsidR="12D3BD55" w:rsidRPr="4B5E719C">
        <w:rPr>
          <w:rFonts w:ascii="Arial" w:hAnsi="Arial" w:cs="Arial"/>
          <w:b/>
          <w:bCs/>
          <w:u w:val="thick"/>
        </w:rPr>
        <w:t>CUARTA</w:t>
      </w:r>
      <w:r w:rsidRPr="4B5E719C">
        <w:rPr>
          <w:rFonts w:ascii="Arial" w:hAnsi="Arial" w:cs="Arial"/>
          <w:b/>
          <w:bCs/>
          <w:u w:val="thick"/>
        </w:rPr>
        <w:t>.</w:t>
      </w:r>
      <w:r w:rsidRPr="4B5E719C">
        <w:rPr>
          <w:rFonts w:ascii="Arial" w:hAnsi="Arial" w:cs="Arial"/>
          <w:b/>
          <w:bCs/>
          <w:spacing w:val="-8"/>
          <w:u w:val="thick"/>
        </w:rPr>
        <w:t xml:space="preserve"> </w:t>
      </w:r>
      <w:r w:rsidRPr="4B5E719C">
        <w:rPr>
          <w:rFonts w:ascii="Arial" w:hAnsi="Arial" w:cs="Arial"/>
          <w:b/>
          <w:bCs/>
          <w:u w:val="thick"/>
        </w:rPr>
        <w:t>TERMINACIÓN:</w:t>
      </w:r>
      <w:r w:rsidRPr="4B5E719C">
        <w:rPr>
          <w:rFonts w:ascii="Arial" w:hAnsi="Arial" w:cs="Arial"/>
          <w:b/>
          <w:bCs/>
          <w:spacing w:val="-6"/>
        </w:rPr>
        <w:t xml:space="preserve"> </w:t>
      </w:r>
      <w:r w:rsidRPr="007D56DA">
        <w:rPr>
          <w:rFonts w:ascii="Arial" w:hAnsi="Arial" w:cs="Arial"/>
        </w:rPr>
        <w:t>El</w:t>
      </w:r>
      <w:r w:rsidRPr="007D56DA">
        <w:rPr>
          <w:rFonts w:ascii="Arial" w:hAnsi="Arial" w:cs="Arial"/>
          <w:spacing w:val="-9"/>
        </w:rPr>
        <w:t xml:space="preserve"> </w:t>
      </w:r>
      <w:r w:rsidRPr="007D56DA">
        <w:rPr>
          <w:rFonts w:ascii="Arial" w:hAnsi="Arial" w:cs="Arial"/>
        </w:rPr>
        <w:t>presente</w:t>
      </w:r>
      <w:r w:rsidRPr="007D56DA">
        <w:rPr>
          <w:rFonts w:ascii="Arial" w:hAnsi="Arial" w:cs="Arial"/>
          <w:spacing w:val="-7"/>
        </w:rPr>
        <w:t xml:space="preserve"> </w:t>
      </w:r>
      <w:r w:rsidR="00AF2649">
        <w:rPr>
          <w:rFonts w:ascii="Arial" w:hAnsi="Arial" w:cs="Arial"/>
        </w:rPr>
        <w:t>Memorando de Entendimiento</w:t>
      </w:r>
      <w:r w:rsidRPr="007D56DA">
        <w:rPr>
          <w:rFonts w:ascii="Arial" w:hAnsi="Arial" w:cs="Arial"/>
          <w:spacing w:val="-8"/>
        </w:rPr>
        <w:t xml:space="preserve"> </w:t>
      </w:r>
      <w:r w:rsidRPr="007D56DA">
        <w:rPr>
          <w:rFonts w:ascii="Arial" w:hAnsi="Arial" w:cs="Arial"/>
        </w:rPr>
        <w:t>se</w:t>
      </w:r>
      <w:r w:rsidRPr="007D56DA">
        <w:rPr>
          <w:rFonts w:ascii="Arial" w:hAnsi="Arial" w:cs="Arial"/>
          <w:spacing w:val="-9"/>
        </w:rPr>
        <w:t xml:space="preserve"> </w:t>
      </w:r>
      <w:r w:rsidRPr="007D56DA">
        <w:rPr>
          <w:rFonts w:ascii="Arial" w:hAnsi="Arial" w:cs="Arial"/>
        </w:rPr>
        <w:t>terminará</w:t>
      </w:r>
      <w:r w:rsidRPr="007D56DA">
        <w:rPr>
          <w:rFonts w:ascii="Arial" w:hAnsi="Arial" w:cs="Arial"/>
          <w:spacing w:val="-14"/>
        </w:rPr>
        <w:t xml:space="preserve"> </w:t>
      </w:r>
      <w:r w:rsidRPr="007D56DA">
        <w:rPr>
          <w:rFonts w:ascii="Arial" w:hAnsi="Arial" w:cs="Arial"/>
        </w:rPr>
        <w:t>por</w:t>
      </w:r>
      <w:r w:rsidRPr="007D56DA">
        <w:rPr>
          <w:rFonts w:ascii="Arial" w:hAnsi="Arial" w:cs="Arial"/>
          <w:spacing w:val="-8"/>
        </w:rPr>
        <w:t xml:space="preserve"> </w:t>
      </w:r>
      <w:r w:rsidRPr="007D56DA">
        <w:rPr>
          <w:rFonts w:ascii="Arial" w:hAnsi="Arial" w:cs="Arial"/>
        </w:rPr>
        <w:t>las</w:t>
      </w:r>
      <w:r w:rsidRPr="007D56DA">
        <w:rPr>
          <w:rFonts w:ascii="Arial" w:hAnsi="Arial" w:cs="Arial"/>
          <w:spacing w:val="-10"/>
        </w:rPr>
        <w:t xml:space="preserve"> </w:t>
      </w:r>
      <w:r w:rsidRPr="007D56DA">
        <w:rPr>
          <w:rFonts w:ascii="Arial" w:hAnsi="Arial" w:cs="Arial"/>
        </w:rPr>
        <w:t>siguientes</w:t>
      </w:r>
      <w:r w:rsidRPr="007D56DA">
        <w:rPr>
          <w:rFonts w:ascii="Arial" w:hAnsi="Arial" w:cs="Arial"/>
          <w:spacing w:val="-12"/>
        </w:rPr>
        <w:t xml:space="preserve"> </w:t>
      </w:r>
      <w:r w:rsidRPr="007D56DA">
        <w:rPr>
          <w:rFonts w:ascii="Arial" w:hAnsi="Arial" w:cs="Arial"/>
        </w:rPr>
        <w:t>causas:</w:t>
      </w:r>
      <w:r w:rsidRPr="007D56DA">
        <w:rPr>
          <w:rFonts w:ascii="Arial" w:hAnsi="Arial" w:cs="Arial"/>
          <w:spacing w:val="-8"/>
        </w:rPr>
        <w:t xml:space="preserve"> </w:t>
      </w:r>
    </w:p>
    <w:p w14:paraId="14287CD1" w14:textId="77777777" w:rsidR="005C0F45" w:rsidRPr="007D56DA" w:rsidRDefault="005C0F45" w:rsidP="005C0F45">
      <w:pPr>
        <w:pStyle w:val="Textoindependiente"/>
        <w:ind w:left="720" w:right="115"/>
        <w:jc w:val="both"/>
        <w:rPr>
          <w:rFonts w:ascii="Arial" w:hAnsi="Arial" w:cs="Arial"/>
        </w:rPr>
      </w:pPr>
    </w:p>
    <w:p w14:paraId="6E025096" w14:textId="69DA8081" w:rsidR="00C6231B" w:rsidRDefault="005C0F45" w:rsidP="00C6231B">
      <w:pPr>
        <w:pStyle w:val="Textoindependiente"/>
        <w:numPr>
          <w:ilvl w:val="0"/>
          <w:numId w:val="9"/>
        </w:numPr>
        <w:ind w:right="115"/>
        <w:jc w:val="both"/>
        <w:rPr>
          <w:rFonts w:ascii="Arial" w:hAnsi="Arial" w:cs="Arial"/>
        </w:rPr>
      </w:pPr>
      <w:r w:rsidRPr="007D56DA">
        <w:rPr>
          <w:rFonts w:ascii="Arial" w:hAnsi="Arial" w:cs="Arial"/>
        </w:rPr>
        <w:t>Por vencimiento del término</w:t>
      </w:r>
      <w:r w:rsidR="00C6231B">
        <w:rPr>
          <w:rFonts w:ascii="Arial" w:hAnsi="Arial" w:cs="Arial"/>
        </w:rPr>
        <w:t xml:space="preserve"> con voluntad de no renovación</w:t>
      </w:r>
      <w:r w:rsidRPr="007D56DA">
        <w:rPr>
          <w:rFonts w:ascii="Arial" w:hAnsi="Arial" w:cs="Arial"/>
        </w:rPr>
        <w:t>.</w:t>
      </w:r>
    </w:p>
    <w:p w14:paraId="70491CCA" w14:textId="6F6E1AAD" w:rsidR="005C0F45" w:rsidRPr="007D56DA" w:rsidRDefault="005C0F45" w:rsidP="00C6231B">
      <w:pPr>
        <w:pStyle w:val="Textoindependiente"/>
        <w:ind w:left="1080" w:right="115"/>
        <w:jc w:val="both"/>
        <w:rPr>
          <w:rFonts w:ascii="Arial" w:hAnsi="Arial" w:cs="Arial"/>
        </w:rPr>
      </w:pPr>
      <w:r w:rsidRPr="007D56DA">
        <w:rPr>
          <w:rFonts w:ascii="Arial" w:hAnsi="Arial" w:cs="Arial"/>
        </w:rPr>
        <w:t xml:space="preserve"> </w:t>
      </w:r>
    </w:p>
    <w:p w14:paraId="79CC5FC7" w14:textId="30835426" w:rsidR="00C6231B" w:rsidRDefault="005C0F45" w:rsidP="00C6231B">
      <w:pPr>
        <w:pStyle w:val="Textoindependiente"/>
        <w:numPr>
          <w:ilvl w:val="0"/>
          <w:numId w:val="9"/>
        </w:numPr>
        <w:ind w:right="115"/>
        <w:jc w:val="both"/>
        <w:rPr>
          <w:rFonts w:ascii="Arial" w:hAnsi="Arial" w:cs="Arial"/>
        </w:rPr>
      </w:pPr>
      <w:r w:rsidRPr="007D56DA">
        <w:rPr>
          <w:rFonts w:ascii="Arial" w:hAnsi="Arial" w:cs="Arial"/>
        </w:rPr>
        <w:t>Por mutuo acuerdo entre LAS PARTES, el cual deberá elevarse a escrito.</w:t>
      </w:r>
    </w:p>
    <w:p w14:paraId="3FE25A6F" w14:textId="5FA5E198" w:rsidR="005C0F45" w:rsidRPr="007D56DA" w:rsidRDefault="005C0F45" w:rsidP="00C6231B">
      <w:pPr>
        <w:pStyle w:val="Textoindependiente"/>
        <w:ind w:right="115"/>
        <w:jc w:val="both"/>
        <w:rPr>
          <w:rFonts w:ascii="Arial" w:hAnsi="Arial" w:cs="Arial"/>
        </w:rPr>
      </w:pPr>
      <w:r w:rsidRPr="007D56DA">
        <w:rPr>
          <w:rFonts w:ascii="Arial" w:hAnsi="Arial" w:cs="Arial"/>
        </w:rPr>
        <w:t xml:space="preserve"> </w:t>
      </w:r>
    </w:p>
    <w:p w14:paraId="69B42146" w14:textId="77777777" w:rsidR="005C0F45" w:rsidRPr="007D56DA" w:rsidRDefault="005C0F45" w:rsidP="005C0F45">
      <w:pPr>
        <w:pStyle w:val="Textoindependiente"/>
        <w:ind w:left="720" w:right="115"/>
        <w:jc w:val="both"/>
        <w:rPr>
          <w:rFonts w:ascii="Arial" w:hAnsi="Arial" w:cs="Arial"/>
        </w:rPr>
      </w:pPr>
      <w:r w:rsidRPr="007D56DA">
        <w:rPr>
          <w:rFonts w:ascii="Arial" w:hAnsi="Arial" w:cs="Arial"/>
        </w:rPr>
        <w:t>3. Por decisión unilateral, sin necesidad de expresión de causa por la parte que decida terminarlo, mediante notificación previa a la otra no inferior a TREINTA (30) DÍAS calendario.</w:t>
      </w:r>
    </w:p>
    <w:p w14:paraId="3E6D692D" w14:textId="77777777" w:rsidR="005C0F45" w:rsidRPr="007D56DA" w:rsidRDefault="005C0F45" w:rsidP="005C0F45">
      <w:pPr>
        <w:pStyle w:val="Textoindependiente"/>
        <w:spacing w:before="2"/>
        <w:rPr>
          <w:rFonts w:ascii="Arial" w:hAnsi="Arial" w:cs="Arial"/>
        </w:rPr>
      </w:pPr>
    </w:p>
    <w:p w14:paraId="0668A8A9" w14:textId="78EA948B" w:rsidR="005C0F45" w:rsidRPr="007D56DA" w:rsidRDefault="005C0F45" w:rsidP="005C0F45">
      <w:pPr>
        <w:pStyle w:val="Textoindependiente"/>
        <w:ind w:right="118"/>
        <w:jc w:val="both"/>
        <w:rPr>
          <w:rFonts w:ascii="Arial" w:hAnsi="Arial" w:cs="Arial"/>
        </w:rPr>
      </w:pPr>
      <w:r w:rsidRPr="007D56DA">
        <w:rPr>
          <w:rFonts w:ascii="Arial" w:hAnsi="Arial" w:cs="Arial"/>
          <w:b/>
        </w:rPr>
        <w:t xml:space="preserve">PARÁGRAFO PRIMERO: </w:t>
      </w:r>
      <w:r w:rsidRPr="007D56DA">
        <w:rPr>
          <w:rFonts w:ascii="Arial" w:hAnsi="Arial" w:cs="Arial"/>
        </w:rPr>
        <w:t xml:space="preserve">La finalización de este </w:t>
      </w:r>
      <w:r w:rsidR="00AF2649">
        <w:rPr>
          <w:rFonts w:ascii="Arial" w:hAnsi="Arial" w:cs="Arial"/>
        </w:rPr>
        <w:t>Memorando de Entendimiento</w:t>
      </w:r>
      <w:r w:rsidRPr="007D56DA">
        <w:rPr>
          <w:rFonts w:ascii="Arial" w:hAnsi="Arial" w:cs="Arial"/>
        </w:rPr>
        <w:t xml:space="preserve"> no afectará la validez de los acuerdos,</w:t>
      </w:r>
      <w:r w:rsidRPr="007D56DA">
        <w:rPr>
          <w:rFonts w:ascii="Arial" w:hAnsi="Arial" w:cs="Arial"/>
          <w:spacing w:val="-4"/>
        </w:rPr>
        <w:t xml:space="preserve"> </w:t>
      </w:r>
      <w:r w:rsidRPr="007D56DA">
        <w:rPr>
          <w:rFonts w:ascii="Arial" w:hAnsi="Arial" w:cs="Arial"/>
        </w:rPr>
        <w:t>programas, proyectos</w:t>
      </w:r>
      <w:r w:rsidRPr="007D56DA">
        <w:rPr>
          <w:rFonts w:ascii="Arial" w:hAnsi="Arial" w:cs="Arial"/>
          <w:spacing w:val="1"/>
        </w:rPr>
        <w:t xml:space="preserve"> </w:t>
      </w:r>
      <w:r w:rsidRPr="007D56DA">
        <w:rPr>
          <w:rFonts w:ascii="Arial" w:hAnsi="Arial" w:cs="Arial"/>
        </w:rPr>
        <w:t>o</w:t>
      </w:r>
      <w:r w:rsidRPr="007D56DA">
        <w:rPr>
          <w:rFonts w:ascii="Arial" w:hAnsi="Arial" w:cs="Arial"/>
          <w:spacing w:val="-2"/>
        </w:rPr>
        <w:t xml:space="preserve"> </w:t>
      </w:r>
      <w:r w:rsidRPr="007D56DA">
        <w:rPr>
          <w:rFonts w:ascii="Arial" w:hAnsi="Arial" w:cs="Arial"/>
        </w:rPr>
        <w:t>contratos</w:t>
      </w:r>
      <w:r w:rsidRPr="007D56DA">
        <w:rPr>
          <w:rFonts w:ascii="Arial" w:hAnsi="Arial" w:cs="Arial"/>
          <w:spacing w:val="-1"/>
        </w:rPr>
        <w:t xml:space="preserve"> </w:t>
      </w:r>
      <w:r w:rsidRPr="007D56DA">
        <w:rPr>
          <w:rFonts w:ascii="Arial" w:hAnsi="Arial" w:cs="Arial"/>
        </w:rPr>
        <w:t>celebrados bajo</w:t>
      </w:r>
      <w:r w:rsidRPr="007D56DA">
        <w:rPr>
          <w:rFonts w:ascii="Arial" w:hAnsi="Arial" w:cs="Arial"/>
          <w:spacing w:val="-2"/>
        </w:rPr>
        <w:t xml:space="preserve"> </w:t>
      </w:r>
      <w:r w:rsidRPr="007D56DA">
        <w:rPr>
          <w:rFonts w:ascii="Arial" w:hAnsi="Arial" w:cs="Arial"/>
        </w:rPr>
        <w:t>su</w:t>
      </w:r>
      <w:r w:rsidRPr="007D56DA">
        <w:rPr>
          <w:rFonts w:ascii="Arial" w:hAnsi="Arial" w:cs="Arial"/>
          <w:spacing w:val="-2"/>
        </w:rPr>
        <w:t xml:space="preserve"> </w:t>
      </w:r>
      <w:r w:rsidRPr="007D56DA">
        <w:rPr>
          <w:rFonts w:ascii="Arial" w:hAnsi="Arial" w:cs="Arial"/>
        </w:rPr>
        <w:t>vigencia.</w:t>
      </w:r>
    </w:p>
    <w:p w14:paraId="781B0F8B" w14:textId="77777777" w:rsidR="005C0F45" w:rsidRPr="007D56DA" w:rsidRDefault="005C0F45" w:rsidP="005C0F45">
      <w:pPr>
        <w:pStyle w:val="Textoindependiente"/>
        <w:spacing w:before="9"/>
        <w:rPr>
          <w:rFonts w:ascii="Arial" w:hAnsi="Arial" w:cs="Arial"/>
        </w:rPr>
      </w:pPr>
    </w:p>
    <w:p w14:paraId="41303185" w14:textId="5A51A330" w:rsidR="005C0F45" w:rsidRPr="007D56DA" w:rsidRDefault="005C0F45" w:rsidP="005C0F45">
      <w:pPr>
        <w:pStyle w:val="Textoindependiente"/>
        <w:ind w:right="114"/>
        <w:jc w:val="both"/>
        <w:rPr>
          <w:rFonts w:ascii="Arial" w:hAnsi="Arial" w:cs="Arial"/>
        </w:rPr>
      </w:pPr>
      <w:r w:rsidRPr="007D56DA">
        <w:rPr>
          <w:rFonts w:ascii="Arial" w:hAnsi="Arial" w:cs="Arial"/>
          <w:b/>
        </w:rPr>
        <w:t xml:space="preserve">PARÁGRAFO SEGUNDO: </w:t>
      </w:r>
      <w:r w:rsidRPr="007D56DA">
        <w:rPr>
          <w:rFonts w:ascii="Arial" w:hAnsi="Arial" w:cs="Arial"/>
        </w:rPr>
        <w:t xml:space="preserve">La terminación del </w:t>
      </w:r>
      <w:r w:rsidR="00AF2649">
        <w:rPr>
          <w:rFonts w:ascii="Arial" w:hAnsi="Arial" w:cs="Arial"/>
        </w:rPr>
        <w:t>Memorando de Entendimiento</w:t>
      </w:r>
      <w:r w:rsidRPr="007D56DA">
        <w:rPr>
          <w:rFonts w:ascii="Arial" w:hAnsi="Arial" w:cs="Arial"/>
        </w:rPr>
        <w:t xml:space="preserve"> no dará derecho a ninguna de las partes al</w:t>
      </w:r>
      <w:r w:rsidRPr="007D56DA">
        <w:rPr>
          <w:rFonts w:ascii="Arial" w:hAnsi="Arial" w:cs="Arial"/>
          <w:spacing w:val="1"/>
        </w:rPr>
        <w:t xml:space="preserve"> </w:t>
      </w:r>
      <w:r w:rsidRPr="007D56DA">
        <w:rPr>
          <w:rFonts w:ascii="Arial" w:hAnsi="Arial" w:cs="Arial"/>
        </w:rPr>
        <w:t>reclamo</w:t>
      </w:r>
      <w:r w:rsidRPr="007D56DA">
        <w:rPr>
          <w:rFonts w:ascii="Arial" w:hAnsi="Arial" w:cs="Arial"/>
          <w:spacing w:val="1"/>
        </w:rPr>
        <w:t xml:space="preserve"> </w:t>
      </w:r>
      <w:r w:rsidRPr="007D56DA">
        <w:rPr>
          <w:rFonts w:ascii="Arial" w:hAnsi="Arial" w:cs="Arial"/>
        </w:rPr>
        <w:t>de</w:t>
      </w:r>
      <w:r w:rsidRPr="007D56DA">
        <w:rPr>
          <w:rFonts w:ascii="Arial" w:hAnsi="Arial" w:cs="Arial"/>
          <w:spacing w:val="1"/>
        </w:rPr>
        <w:t xml:space="preserve"> </w:t>
      </w:r>
      <w:r w:rsidRPr="007D56DA">
        <w:rPr>
          <w:rFonts w:ascii="Arial" w:hAnsi="Arial" w:cs="Arial"/>
        </w:rPr>
        <w:t>indemnizaciones</w:t>
      </w:r>
      <w:r w:rsidRPr="007D56DA">
        <w:rPr>
          <w:rFonts w:ascii="Arial" w:hAnsi="Arial" w:cs="Arial"/>
          <w:spacing w:val="1"/>
        </w:rPr>
        <w:t xml:space="preserve"> </w:t>
      </w:r>
      <w:r w:rsidRPr="007D56DA">
        <w:rPr>
          <w:rFonts w:ascii="Arial" w:hAnsi="Arial" w:cs="Arial"/>
        </w:rPr>
        <w:t>de</w:t>
      </w:r>
      <w:r w:rsidRPr="007D56DA">
        <w:rPr>
          <w:rFonts w:ascii="Arial" w:hAnsi="Arial" w:cs="Arial"/>
          <w:spacing w:val="1"/>
        </w:rPr>
        <w:t xml:space="preserve"> </w:t>
      </w:r>
      <w:r w:rsidRPr="007D56DA">
        <w:rPr>
          <w:rFonts w:ascii="Arial" w:hAnsi="Arial" w:cs="Arial"/>
        </w:rPr>
        <w:t>ninguna</w:t>
      </w:r>
      <w:r w:rsidRPr="007D56DA">
        <w:rPr>
          <w:rFonts w:ascii="Arial" w:hAnsi="Arial" w:cs="Arial"/>
          <w:spacing w:val="1"/>
        </w:rPr>
        <w:t xml:space="preserve"> </w:t>
      </w:r>
      <w:r w:rsidRPr="007D56DA">
        <w:rPr>
          <w:rFonts w:ascii="Arial" w:hAnsi="Arial" w:cs="Arial"/>
        </w:rPr>
        <w:t>naturaleza,</w:t>
      </w:r>
      <w:r w:rsidRPr="007D56DA">
        <w:rPr>
          <w:rFonts w:ascii="Arial" w:hAnsi="Arial" w:cs="Arial"/>
          <w:spacing w:val="1"/>
        </w:rPr>
        <w:t xml:space="preserve"> </w:t>
      </w:r>
      <w:r w:rsidRPr="007D56DA">
        <w:rPr>
          <w:rFonts w:ascii="Arial" w:hAnsi="Arial" w:cs="Arial"/>
        </w:rPr>
        <w:t>pero</w:t>
      </w:r>
      <w:r w:rsidRPr="007D56DA">
        <w:rPr>
          <w:rFonts w:ascii="Arial" w:hAnsi="Arial" w:cs="Arial"/>
          <w:spacing w:val="1"/>
        </w:rPr>
        <w:t xml:space="preserve"> </w:t>
      </w:r>
      <w:r w:rsidRPr="007D56DA">
        <w:rPr>
          <w:rFonts w:ascii="Arial" w:hAnsi="Arial" w:cs="Arial"/>
        </w:rPr>
        <w:t>los</w:t>
      </w:r>
      <w:r w:rsidRPr="007D56DA">
        <w:rPr>
          <w:rFonts w:ascii="Arial" w:hAnsi="Arial" w:cs="Arial"/>
          <w:spacing w:val="1"/>
        </w:rPr>
        <w:t xml:space="preserve"> </w:t>
      </w:r>
      <w:r w:rsidRPr="007D56DA">
        <w:rPr>
          <w:rFonts w:ascii="Arial" w:hAnsi="Arial" w:cs="Arial"/>
        </w:rPr>
        <w:t>trabajos</w:t>
      </w:r>
      <w:r w:rsidRPr="007D56DA">
        <w:rPr>
          <w:rFonts w:ascii="Arial" w:hAnsi="Arial" w:cs="Arial"/>
          <w:spacing w:val="1"/>
        </w:rPr>
        <w:t xml:space="preserve"> </w:t>
      </w:r>
      <w:r w:rsidRPr="007D56DA">
        <w:rPr>
          <w:rFonts w:ascii="Arial" w:hAnsi="Arial" w:cs="Arial"/>
        </w:rPr>
        <w:t>o</w:t>
      </w:r>
      <w:r w:rsidRPr="007D56DA">
        <w:rPr>
          <w:rFonts w:ascii="Arial" w:hAnsi="Arial" w:cs="Arial"/>
          <w:spacing w:val="1"/>
        </w:rPr>
        <w:t xml:space="preserve"> </w:t>
      </w:r>
      <w:r w:rsidRPr="007D56DA">
        <w:rPr>
          <w:rFonts w:ascii="Arial" w:hAnsi="Arial" w:cs="Arial"/>
        </w:rPr>
        <w:t>proyectos</w:t>
      </w:r>
      <w:r w:rsidRPr="007D56DA">
        <w:rPr>
          <w:rFonts w:ascii="Arial" w:hAnsi="Arial" w:cs="Arial"/>
          <w:spacing w:val="1"/>
        </w:rPr>
        <w:t xml:space="preserve"> </w:t>
      </w:r>
      <w:r w:rsidRPr="007D56DA">
        <w:rPr>
          <w:rFonts w:ascii="Arial" w:hAnsi="Arial" w:cs="Arial"/>
        </w:rPr>
        <w:t>iniciados</w:t>
      </w:r>
      <w:r w:rsidRPr="007D56DA">
        <w:rPr>
          <w:rFonts w:ascii="Arial" w:hAnsi="Arial" w:cs="Arial"/>
          <w:spacing w:val="1"/>
        </w:rPr>
        <w:t xml:space="preserve"> </w:t>
      </w:r>
      <w:r w:rsidRPr="007D56DA">
        <w:rPr>
          <w:rFonts w:ascii="Arial" w:hAnsi="Arial" w:cs="Arial"/>
        </w:rPr>
        <w:t xml:space="preserve">previamente a la rescisión o caducidad del </w:t>
      </w:r>
      <w:r w:rsidR="00AF2649">
        <w:rPr>
          <w:rFonts w:ascii="Arial" w:hAnsi="Arial" w:cs="Arial"/>
        </w:rPr>
        <w:t>Memorando de Entendimiento</w:t>
      </w:r>
      <w:r w:rsidRPr="007D56DA">
        <w:rPr>
          <w:rFonts w:ascii="Arial" w:hAnsi="Arial" w:cs="Arial"/>
        </w:rPr>
        <w:t>, deberán ser continuados hasta su finalización.</w:t>
      </w:r>
    </w:p>
    <w:p w14:paraId="70E8960D" w14:textId="77777777" w:rsidR="005C0F45" w:rsidRPr="007D56DA" w:rsidRDefault="005C0F45" w:rsidP="005C0F45">
      <w:pPr>
        <w:pStyle w:val="Textoindependiente"/>
        <w:rPr>
          <w:rFonts w:ascii="Arial" w:hAnsi="Arial" w:cs="Arial"/>
        </w:rPr>
      </w:pPr>
    </w:p>
    <w:p w14:paraId="64791AB9" w14:textId="4FABA7A4" w:rsidR="005C0F45" w:rsidRDefault="005C0F45" w:rsidP="611320A9">
      <w:pPr>
        <w:pStyle w:val="Textoindependiente"/>
        <w:spacing w:before="240" w:after="240"/>
      </w:pPr>
      <w:commentRangeStart w:id="25"/>
      <w:commentRangeStart w:id="26"/>
      <w:commentRangeEnd w:id="26"/>
      <w:r>
        <w:commentReference w:id="26"/>
      </w:r>
      <w:commentRangeEnd w:id="25"/>
      <w:r>
        <w:commentReference w:id="25"/>
      </w:r>
      <w:r w:rsidR="3D2707C6" w:rsidRPr="611320A9">
        <w:rPr>
          <w:b/>
          <w:bCs/>
        </w:rPr>
        <w:t xml:space="preserve"> </w:t>
      </w:r>
    </w:p>
    <w:p w14:paraId="6EB5281E" w14:textId="074B12E0" w:rsidR="005C0F45" w:rsidRPr="007D56DA" w:rsidRDefault="3D2707C6" w:rsidP="005C0F45">
      <w:pPr>
        <w:pStyle w:val="Textoindependiente"/>
        <w:ind w:right="111"/>
        <w:jc w:val="both"/>
        <w:rPr>
          <w:rFonts w:ascii="Arial" w:hAnsi="Arial" w:cs="Arial"/>
        </w:rPr>
      </w:pPr>
      <w:r w:rsidRPr="00667333">
        <w:rPr>
          <w:rFonts w:ascii="Arial" w:eastAsia="Arial" w:hAnsi="Arial" w:cs="Arial"/>
          <w:b/>
          <w:bCs/>
        </w:rPr>
        <w:lastRenderedPageBreak/>
        <w:t>DÉCIMA QUINTA. SOLUCIÓN DE CONTROVERSIAS:</w:t>
      </w:r>
      <w:r w:rsidRPr="00667333">
        <w:rPr>
          <w:rFonts w:ascii="Arial" w:eastAsia="Arial" w:hAnsi="Arial" w:cs="Arial"/>
        </w:rPr>
        <w:t xml:space="preserve"> Teniendo en cuenta la naturaleza no vinculante del presente Memorando de Entendimiento, cualquier diferencia que surja con ocasión de su interpretación, desarrollo o ejecución, será resuelta de manera amigable mediante el mecanismo de arreglo directo entre las PARTES, en un espíritu de mutua colaboración y buena fe, contando para ello con un término de quince (15) días hábiles una vez notificada la diferencia. En caso de no lograrse un acuerdo por la vía del arreglo directo, cualquiera de las PARTES podrá dar por terminado el presente instrumento sin que haya lugar a reclamaciones judiciales, extrajudiciales o indemnizaciones de ninguna índole.</w:t>
      </w:r>
    </w:p>
    <w:p w14:paraId="3A888E5F" w14:textId="76E816CE" w:rsidR="00C6231B" w:rsidRDefault="005C0F45" w:rsidP="611320A9">
      <w:pPr>
        <w:pStyle w:val="Textoindependiente"/>
        <w:ind w:right="113"/>
        <w:jc w:val="both"/>
        <w:rPr>
          <w:rFonts w:ascii="Arial" w:hAnsi="Arial" w:cs="Arial"/>
        </w:rPr>
      </w:pPr>
      <w:commentRangeStart w:id="27"/>
      <w:commentRangeStart w:id="28"/>
      <w:commentRangeStart w:id="29"/>
      <w:commentRangeEnd w:id="29"/>
      <w:r>
        <w:commentReference w:id="29"/>
      </w:r>
      <w:commentRangeEnd w:id="27"/>
      <w:r>
        <w:commentReference w:id="27"/>
      </w:r>
      <w:commentRangeEnd w:id="28"/>
      <w:r>
        <w:commentReference w:id="28"/>
      </w:r>
      <w:hyperlink r:id="rId12" w:history="1"/>
      <w:hyperlink r:id="rId13" w:history="1"/>
      <w:r w:rsidR="7574DF23" w:rsidRPr="611320A9">
        <w:rPr>
          <w:rFonts w:ascii="Arial" w:hAnsi="Arial" w:cs="Arial"/>
        </w:rPr>
        <w:t xml:space="preserve"> </w:t>
      </w:r>
    </w:p>
    <w:p w14:paraId="45B8039B" w14:textId="03ECD71E" w:rsidR="611320A9" w:rsidRDefault="611320A9" w:rsidP="611320A9">
      <w:pPr>
        <w:pStyle w:val="Textoindependiente"/>
        <w:ind w:right="113"/>
        <w:jc w:val="both"/>
        <w:rPr>
          <w:rFonts w:ascii="Arial" w:hAnsi="Arial" w:cs="Arial"/>
        </w:rPr>
      </w:pPr>
    </w:p>
    <w:p w14:paraId="5634E213" w14:textId="3165FDCA" w:rsidR="7574DF23" w:rsidRDefault="7574DF23" w:rsidP="611320A9">
      <w:pPr>
        <w:pStyle w:val="Textoindependiente"/>
        <w:ind w:right="113"/>
        <w:jc w:val="both"/>
        <w:rPr>
          <w:rFonts w:ascii="Arial" w:hAnsi="Arial" w:cs="Arial"/>
        </w:rPr>
      </w:pPr>
      <w:r w:rsidRPr="00667333">
        <w:rPr>
          <w:rFonts w:ascii="Arial" w:hAnsi="Arial" w:cs="Arial"/>
          <w:b/>
          <w:bCs/>
        </w:rPr>
        <w:t>DÉCIMA SEXTA. TRATAMIENTO DE DATOS PERSONALES:</w:t>
      </w:r>
      <w:r w:rsidRPr="611320A9">
        <w:rPr>
          <w:rFonts w:ascii="Arial" w:hAnsi="Arial" w:cs="Arial"/>
        </w:rPr>
        <w:t xml:space="preserve"> Las partes se obligan a utilizar datos personales sobre los cuales cuenten con autorización para su tratamiento y se comprometen a utilizarlos única y exclusivamente para los fines del presente Memorando de Entendimiento, así como a velar por la confidencialidad, integridad, veracidad y seguridad de estos. Las anteriores obligaciones se extienden a toda persona que pudiera intervenir en cualquier fase del tratamiento y subsistirá aun después de terminado el tratamiento efectuado en el marco del presente documento.</w:t>
      </w:r>
    </w:p>
    <w:p w14:paraId="170296BD" w14:textId="501B4E20" w:rsidR="7574DF23" w:rsidRDefault="7574DF23" w:rsidP="00667333">
      <w:pPr>
        <w:pStyle w:val="Textoindependiente"/>
        <w:ind w:right="113"/>
        <w:jc w:val="both"/>
      </w:pPr>
      <w:r w:rsidRPr="611320A9">
        <w:rPr>
          <w:rFonts w:ascii="Arial" w:hAnsi="Arial" w:cs="Arial"/>
        </w:rPr>
        <w:t>En el caso de LA CÁMARA, las políticas relativas al manejo de confidencialidad y datos personales se encuentran consagradas en: https://cclgbt.co/politica-privacidad/ y https://camaradeladiversidad.com/transparencia/</w:t>
      </w:r>
    </w:p>
    <w:p w14:paraId="09B07323" w14:textId="00D338CC" w:rsidR="7574DF23" w:rsidRDefault="7574DF23" w:rsidP="00667333">
      <w:pPr>
        <w:pStyle w:val="Textoindependiente"/>
        <w:ind w:right="113"/>
        <w:jc w:val="both"/>
      </w:pPr>
      <w:r w:rsidRPr="611320A9">
        <w:rPr>
          <w:rFonts w:ascii="Arial" w:hAnsi="Arial" w:cs="Arial"/>
        </w:rPr>
        <w:t>Por su parte, el ICETEX dará estricto cumplimiento a su Política de Tratamiento de Datos Personales, aplicando en todo momento el Aviso de Privacidad institucional estandarizado para la recolección y tratamiento de información, el cual se encuentra disponible para consulta en su página web oficial.</w:t>
      </w:r>
    </w:p>
    <w:p w14:paraId="088878E9" w14:textId="03B87947" w:rsidR="7574DF23" w:rsidRDefault="7574DF23" w:rsidP="00667333">
      <w:pPr>
        <w:pStyle w:val="Textoindependiente"/>
        <w:ind w:right="113"/>
        <w:jc w:val="both"/>
      </w:pPr>
      <w:r w:rsidRPr="611320A9">
        <w:rPr>
          <w:rFonts w:ascii="Arial" w:hAnsi="Arial" w:cs="Arial"/>
        </w:rPr>
        <w:t>Las PARTES manifiestan que en el desarrollo del presente Memorando de Entendimiento se dará cumplimiento a lo dispuesto en el artículo 15 de la Constitución Política de Colombia, la Ley 1266 de 2008, la Ley 1581 de 2012 y sus decretos reglamentarios. Asimismo, las PARTES asumen la obligación recíproca de comunicarse de manera oportuna cualquier novedad, actualización, rectificación, supresión o revocatoria de autorización que presenten los titulares de la información, con el fin de mantener actualizadas las bases de datos y garantizar el derecho fundamental al hábeas data.</w:t>
      </w:r>
    </w:p>
    <w:p w14:paraId="45945CE5" w14:textId="3911E87E" w:rsidR="611320A9" w:rsidRDefault="611320A9" w:rsidP="611320A9">
      <w:pPr>
        <w:pStyle w:val="Textoindependiente"/>
        <w:ind w:right="113"/>
        <w:jc w:val="both"/>
        <w:rPr>
          <w:rFonts w:ascii="Arial" w:hAnsi="Arial" w:cs="Arial"/>
        </w:rPr>
      </w:pPr>
    </w:p>
    <w:p w14:paraId="38499D87" w14:textId="77777777" w:rsidR="005C0F45" w:rsidRPr="007D56DA" w:rsidRDefault="005C0F45" w:rsidP="005C0F45">
      <w:pPr>
        <w:pStyle w:val="Textoindependiente"/>
        <w:spacing w:before="7"/>
        <w:rPr>
          <w:rFonts w:ascii="Arial" w:hAnsi="Arial" w:cs="Arial"/>
        </w:rPr>
      </w:pPr>
    </w:p>
    <w:p w14:paraId="3E7F88BF" w14:textId="40BFD52C" w:rsidR="1BCF5D20" w:rsidRDefault="1BCF5D20" w:rsidP="4B5E719C">
      <w:pPr>
        <w:pStyle w:val="Textoindependiente"/>
        <w:spacing w:before="1"/>
        <w:ind w:right="112"/>
        <w:jc w:val="both"/>
        <w:rPr>
          <w:rFonts w:ascii="Arial" w:hAnsi="Arial" w:cs="Arial"/>
        </w:rPr>
      </w:pPr>
      <w:r w:rsidRPr="611320A9">
        <w:rPr>
          <w:rFonts w:ascii="Arial" w:hAnsi="Arial" w:cs="Arial"/>
          <w:b/>
          <w:bCs/>
          <w:u w:val="thick"/>
        </w:rPr>
        <w:t>DÉCIM</w:t>
      </w:r>
      <w:r w:rsidR="41CF5E85" w:rsidRPr="611320A9">
        <w:rPr>
          <w:rFonts w:ascii="Arial" w:hAnsi="Arial" w:cs="Arial"/>
          <w:b/>
          <w:bCs/>
          <w:u w:val="thick"/>
        </w:rPr>
        <w:t>A</w:t>
      </w:r>
      <w:r w:rsidR="0AA6DB63" w:rsidRPr="611320A9">
        <w:rPr>
          <w:rFonts w:ascii="Arial" w:hAnsi="Arial" w:cs="Arial"/>
          <w:b/>
          <w:bCs/>
          <w:u w:val="thick"/>
        </w:rPr>
        <w:t xml:space="preserve"> </w:t>
      </w:r>
      <w:r w:rsidR="25CEAE4C" w:rsidRPr="611320A9">
        <w:rPr>
          <w:rFonts w:ascii="Arial" w:hAnsi="Arial" w:cs="Arial"/>
          <w:b/>
          <w:bCs/>
          <w:u w:val="thick"/>
        </w:rPr>
        <w:t>S</w:t>
      </w:r>
      <w:r w:rsidR="4BC72F54" w:rsidRPr="611320A9">
        <w:rPr>
          <w:rFonts w:ascii="Arial" w:hAnsi="Arial" w:cs="Arial"/>
          <w:b/>
          <w:bCs/>
          <w:u w:val="thick"/>
        </w:rPr>
        <w:t>É</w:t>
      </w:r>
      <w:r w:rsidR="25CEAE4C" w:rsidRPr="611320A9">
        <w:rPr>
          <w:rFonts w:ascii="Arial" w:hAnsi="Arial" w:cs="Arial"/>
          <w:b/>
          <w:bCs/>
          <w:u w:val="thick"/>
        </w:rPr>
        <w:t>PTIMA</w:t>
      </w:r>
      <w:r w:rsidRPr="611320A9">
        <w:rPr>
          <w:rFonts w:ascii="Arial" w:hAnsi="Arial" w:cs="Arial"/>
          <w:b/>
          <w:bCs/>
          <w:u w:val="thick"/>
        </w:rPr>
        <w:t>. CONFIDENCIALIDAD:</w:t>
      </w:r>
      <w:r w:rsidRPr="611320A9">
        <w:rPr>
          <w:rFonts w:ascii="Arial" w:hAnsi="Arial" w:cs="Arial"/>
        </w:rPr>
        <w:t xml:space="preserve"> LAS PARTES se comprometen a guardar la más estricta reserva y confidencialidad sobre toda la información técnica, administrativa, financiera o comercial, así como sobre documentos o metodologías de diversidad y equidad que compartan para la ejecución del presente Memorando. Esta obligación recae sobre toda información no pública y que no esté clasificada como dato personal (la cual se rige por la Cláusula DÉCIMOQUINTA). Esta obligación permanecerá vigente durante la ejecución y hasta por dos (2) años más después de su terminación.</w:t>
      </w:r>
    </w:p>
    <w:p w14:paraId="00A6A896" w14:textId="5B82F9B0" w:rsidR="4B5E719C" w:rsidRDefault="4B5E719C" w:rsidP="4B5E719C">
      <w:pPr>
        <w:pStyle w:val="Textoindependiente"/>
        <w:spacing w:before="1"/>
        <w:ind w:right="112"/>
        <w:jc w:val="both"/>
        <w:rPr>
          <w:rFonts w:ascii="Arial" w:hAnsi="Arial" w:cs="Arial"/>
          <w:b/>
          <w:bCs/>
          <w:u w:val="thick"/>
        </w:rPr>
      </w:pPr>
    </w:p>
    <w:p w14:paraId="305E1D44" w14:textId="7C4ABCAB" w:rsidR="005C0F45" w:rsidRDefault="00D97C7F" w:rsidP="611320A9">
      <w:pPr>
        <w:spacing w:before="192"/>
        <w:ind w:right="122"/>
        <w:jc w:val="both"/>
        <w:rPr>
          <w:rFonts w:ascii="Arial" w:hAnsi="Arial" w:cs="Arial"/>
          <w:sz w:val="22"/>
          <w:szCs w:val="22"/>
        </w:rPr>
      </w:pPr>
      <w:commentRangeStart w:id="30"/>
      <w:commentRangeStart w:id="31"/>
      <w:commentRangeEnd w:id="31"/>
      <w:r w:rsidRPr="007D56DA">
        <w:rPr>
          <w:rStyle w:val="Refdecomentario"/>
          <w:rFonts w:ascii="Arial" w:hAnsi="Arial" w:cs="Arial"/>
          <w:sz w:val="22"/>
          <w:szCs w:val="22"/>
        </w:rPr>
        <w:commentReference w:id="31"/>
      </w:r>
      <w:commentRangeEnd w:id="30"/>
      <w:r w:rsidR="005C0F45">
        <w:commentReference w:id="30"/>
      </w:r>
      <w:commentRangeStart w:id="32"/>
      <w:commentRangeStart w:id="33"/>
      <w:commentRangeEnd w:id="33"/>
      <w:r w:rsidR="005C0F45">
        <w:commentReference w:id="33"/>
      </w:r>
      <w:commentRangeEnd w:id="32"/>
      <w:r w:rsidR="005C0F45">
        <w:commentReference w:id="32"/>
      </w:r>
      <w:r w:rsidR="53507FA6" w:rsidRPr="611320A9">
        <w:rPr>
          <w:rFonts w:ascii="Arial" w:hAnsi="Arial" w:cs="Arial"/>
          <w:sz w:val="22"/>
          <w:szCs w:val="22"/>
        </w:rPr>
        <w:t xml:space="preserve"> </w:t>
      </w:r>
    </w:p>
    <w:p w14:paraId="2325962F" w14:textId="5A34DAF0" w:rsidR="009E5EAF" w:rsidRDefault="53507FA6" w:rsidP="005C0F45">
      <w:pPr>
        <w:pStyle w:val="Textoindependiente"/>
        <w:ind w:right="117"/>
        <w:jc w:val="both"/>
        <w:rPr>
          <w:rFonts w:ascii="Arial" w:hAnsi="Arial" w:cs="Arial"/>
          <w:b/>
          <w:u w:val="thick"/>
        </w:rPr>
      </w:pPr>
      <w:r w:rsidRPr="00667333">
        <w:rPr>
          <w:rFonts w:ascii="Arial" w:hAnsi="Arial" w:cs="Arial"/>
          <w:b/>
          <w:bCs/>
        </w:rPr>
        <w:t xml:space="preserve">DÉCIMA OCTAVA. LEGISLACIÓN APLICABLE. </w:t>
      </w:r>
      <w:r w:rsidRPr="611320A9">
        <w:rPr>
          <w:rFonts w:ascii="Arial" w:hAnsi="Arial" w:cs="Arial"/>
        </w:rPr>
        <w:t xml:space="preserve">El presente Memorando de Entendimiento se rige por el ordenamiento jurídico colombiano, en especial por los principios generales del derecho, las normas que regulan la actuación de las entidades públicas y privadas en Colombia, y las disposiciones sobre cooperación interinstitucional. Al no generar obligaciones legalmente exigibles ni constituir un contrato, este Memorando se interpreta conforme a los </w:t>
      </w:r>
      <w:r w:rsidRPr="611320A9">
        <w:rPr>
          <w:rFonts w:ascii="Arial" w:hAnsi="Arial" w:cs="Arial"/>
        </w:rPr>
        <w:lastRenderedPageBreak/>
        <w:t>criterios de buena fe, autonomía de la voluntad y colaboración entre las Partes. Sin perjuicio de lo anterior, cualquier instrumento vinculante que llegue a suscribirse en desarrollo del presente Memorando se ajustará a la normativa aplicable, en especial al régimen especial de contratación del ICETEX, su Manual de Contratación vigente y demás disposiciones legales concordantes.</w:t>
      </w:r>
    </w:p>
    <w:p w14:paraId="62A86893" w14:textId="46CCDDA5" w:rsidR="4B5E719C" w:rsidRDefault="11045A92" w:rsidP="4B5E719C">
      <w:pPr>
        <w:pStyle w:val="Textoindependiente"/>
        <w:ind w:right="117"/>
        <w:jc w:val="both"/>
        <w:rPr>
          <w:rFonts w:ascii="Arial" w:hAnsi="Arial" w:cs="Arial"/>
          <w:b/>
          <w:bCs/>
          <w:u w:val="thick"/>
        </w:rPr>
      </w:pPr>
      <w:commentRangeStart w:id="34"/>
      <w:commentRangeStart w:id="35"/>
      <w:commentRangeEnd w:id="35"/>
      <w:r>
        <w:commentReference w:id="35"/>
      </w:r>
      <w:commentRangeEnd w:id="34"/>
      <w:r>
        <w:commentReference w:id="34"/>
      </w:r>
      <w:commentRangeStart w:id="36"/>
      <w:commentRangeStart w:id="37"/>
      <w:commentRangeEnd w:id="37"/>
      <w:r w:rsidR="2BFAC086">
        <w:commentReference w:id="37"/>
      </w:r>
      <w:commentRangeEnd w:id="36"/>
      <w:r w:rsidR="2BFAC086">
        <w:commentReference w:id="36"/>
      </w:r>
    </w:p>
    <w:p w14:paraId="16ABC818" w14:textId="281E5609" w:rsidR="005C0F45" w:rsidRPr="007D56DA" w:rsidRDefault="4F9C1E08" w:rsidP="005C0F45">
      <w:pPr>
        <w:pStyle w:val="Textoindependiente"/>
        <w:ind w:right="117"/>
        <w:jc w:val="both"/>
        <w:rPr>
          <w:rFonts w:ascii="Arial" w:hAnsi="Arial" w:cs="Arial"/>
        </w:rPr>
      </w:pPr>
      <w:r w:rsidRPr="4B5E719C">
        <w:rPr>
          <w:rFonts w:ascii="Arial" w:hAnsi="Arial" w:cs="Arial"/>
          <w:b/>
          <w:bCs/>
          <w:u w:val="thick"/>
        </w:rPr>
        <w:t>DECIMA NOVENA</w:t>
      </w:r>
      <w:r w:rsidR="005C0F45" w:rsidRPr="4B5E719C">
        <w:rPr>
          <w:rFonts w:ascii="Arial" w:hAnsi="Arial" w:cs="Arial"/>
          <w:b/>
          <w:bCs/>
          <w:u w:val="thick"/>
        </w:rPr>
        <w:t>. PROHIBICIÓN DE CESIÓN.</w:t>
      </w:r>
      <w:r w:rsidR="005C0F45" w:rsidRPr="4B5E719C">
        <w:rPr>
          <w:rFonts w:ascii="Arial" w:hAnsi="Arial" w:cs="Arial"/>
          <w:b/>
          <w:bCs/>
        </w:rPr>
        <w:t xml:space="preserve"> </w:t>
      </w:r>
      <w:r w:rsidR="005C0F45" w:rsidRPr="007D56DA">
        <w:rPr>
          <w:rFonts w:ascii="Arial" w:hAnsi="Arial" w:cs="Arial"/>
        </w:rPr>
        <w:t>Ninguna de las Partes podrá ceder los derechos y</w:t>
      </w:r>
      <w:r w:rsidR="005C0F45" w:rsidRPr="007D56DA">
        <w:rPr>
          <w:rFonts w:ascii="Arial" w:hAnsi="Arial" w:cs="Arial"/>
          <w:spacing w:val="1"/>
        </w:rPr>
        <w:t xml:space="preserve"> </w:t>
      </w:r>
      <w:r w:rsidR="005C0F45" w:rsidRPr="007D56DA">
        <w:rPr>
          <w:rFonts w:ascii="Arial" w:hAnsi="Arial" w:cs="Arial"/>
        </w:rPr>
        <w:t>obligaciones</w:t>
      </w:r>
      <w:r w:rsidR="005C0F45" w:rsidRPr="007D56DA">
        <w:rPr>
          <w:rFonts w:ascii="Arial" w:hAnsi="Arial" w:cs="Arial"/>
          <w:spacing w:val="-4"/>
        </w:rPr>
        <w:t xml:space="preserve"> </w:t>
      </w:r>
      <w:r w:rsidR="005C0F45" w:rsidRPr="007D56DA">
        <w:rPr>
          <w:rFonts w:ascii="Arial" w:hAnsi="Arial" w:cs="Arial"/>
        </w:rPr>
        <w:t>que</w:t>
      </w:r>
      <w:r w:rsidR="005C0F45" w:rsidRPr="007D56DA">
        <w:rPr>
          <w:rFonts w:ascii="Arial" w:hAnsi="Arial" w:cs="Arial"/>
          <w:spacing w:val="-3"/>
        </w:rPr>
        <w:t xml:space="preserve"> </w:t>
      </w:r>
      <w:r w:rsidR="005C0F45" w:rsidRPr="007D56DA">
        <w:rPr>
          <w:rFonts w:ascii="Arial" w:hAnsi="Arial" w:cs="Arial"/>
        </w:rPr>
        <w:t>se</w:t>
      </w:r>
      <w:r w:rsidR="005C0F45" w:rsidRPr="007D56DA">
        <w:rPr>
          <w:rFonts w:ascii="Arial" w:hAnsi="Arial" w:cs="Arial"/>
          <w:spacing w:val="-3"/>
        </w:rPr>
        <w:t xml:space="preserve"> </w:t>
      </w:r>
      <w:r w:rsidR="005C0F45" w:rsidRPr="007D56DA">
        <w:rPr>
          <w:rFonts w:ascii="Arial" w:hAnsi="Arial" w:cs="Arial"/>
        </w:rPr>
        <w:t>deriven</w:t>
      </w:r>
      <w:r w:rsidR="005C0F45" w:rsidRPr="007D56DA">
        <w:rPr>
          <w:rFonts w:ascii="Arial" w:hAnsi="Arial" w:cs="Arial"/>
          <w:spacing w:val="-2"/>
        </w:rPr>
        <w:t xml:space="preserve"> </w:t>
      </w:r>
      <w:r w:rsidR="005C0F45" w:rsidRPr="007D56DA">
        <w:rPr>
          <w:rFonts w:ascii="Arial" w:hAnsi="Arial" w:cs="Arial"/>
        </w:rPr>
        <w:t>de</w:t>
      </w:r>
      <w:r w:rsidR="005C0F45" w:rsidRPr="007D56DA">
        <w:rPr>
          <w:rFonts w:ascii="Arial" w:hAnsi="Arial" w:cs="Arial"/>
          <w:spacing w:val="-2"/>
        </w:rPr>
        <w:t xml:space="preserve"> </w:t>
      </w:r>
      <w:r w:rsidR="005C0F45" w:rsidRPr="007D56DA">
        <w:rPr>
          <w:rFonts w:ascii="Arial" w:hAnsi="Arial" w:cs="Arial"/>
        </w:rPr>
        <w:t>este</w:t>
      </w:r>
      <w:r w:rsidR="005C0F45" w:rsidRPr="007D56DA">
        <w:rPr>
          <w:rFonts w:ascii="Arial" w:hAnsi="Arial" w:cs="Arial"/>
          <w:spacing w:val="-5"/>
        </w:rPr>
        <w:t xml:space="preserve"> </w:t>
      </w:r>
      <w:r w:rsidR="00AF2649">
        <w:rPr>
          <w:rFonts w:ascii="Arial" w:hAnsi="Arial" w:cs="Arial"/>
        </w:rPr>
        <w:t>Memorando de Entendimiento</w:t>
      </w:r>
      <w:r w:rsidR="005C0F45" w:rsidRPr="007D56DA">
        <w:rPr>
          <w:rFonts w:ascii="Arial" w:hAnsi="Arial" w:cs="Arial"/>
        </w:rPr>
        <w:t>, sin</w:t>
      </w:r>
      <w:r w:rsidR="005C0F45" w:rsidRPr="007D56DA">
        <w:rPr>
          <w:rFonts w:ascii="Arial" w:hAnsi="Arial" w:cs="Arial"/>
          <w:spacing w:val="-2"/>
        </w:rPr>
        <w:t xml:space="preserve"> </w:t>
      </w:r>
      <w:r w:rsidR="005C0F45" w:rsidRPr="007D56DA">
        <w:rPr>
          <w:rFonts w:ascii="Arial" w:hAnsi="Arial" w:cs="Arial"/>
        </w:rPr>
        <w:t>autorización</w:t>
      </w:r>
      <w:r w:rsidR="005C0F45" w:rsidRPr="007D56DA">
        <w:rPr>
          <w:rFonts w:ascii="Arial" w:hAnsi="Arial" w:cs="Arial"/>
          <w:spacing w:val="-1"/>
        </w:rPr>
        <w:t xml:space="preserve"> </w:t>
      </w:r>
      <w:r w:rsidR="005C0F45" w:rsidRPr="007D56DA">
        <w:rPr>
          <w:rFonts w:ascii="Arial" w:hAnsi="Arial" w:cs="Arial"/>
        </w:rPr>
        <w:t>expresa,</w:t>
      </w:r>
      <w:r w:rsidR="005C0F45" w:rsidRPr="007D56DA">
        <w:rPr>
          <w:rFonts w:ascii="Arial" w:hAnsi="Arial" w:cs="Arial"/>
          <w:spacing w:val="-1"/>
        </w:rPr>
        <w:t xml:space="preserve"> </w:t>
      </w:r>
      <w:r w:rsidR="005C0F45" w:rsidRPr="007D56DA">
        <w:rPr>
          <w:rFonts w:ascii="Arial" w:hAnsi="Arial" w:cs="Arial"/>
        </w:rPr>
        <w:t>previa</w:t>
      </w:r>
      <w:r w:rsidR="005C0F45" w:rsidRPr="007D56DA">
        <w:rPr>
          <w:rFonts w:ascii="Arial" w:hAnsi="Arial" w:cs="Arial"/>
          <w:spacing w:val="-1"/>
        </w:rPr>
        <w:t xml:space="preserve"> </w:t>
      </w:r>
      <w:r w:rsidR="005C0F45" w:rsidRPr="007D56DA">
        <w:rPr>
          <w:rFonts w:ascii="Arial" w:hAnsi="Arial" w:cs="Arial"/>
        </w:rPr>
        <w:t>y</w:t>
      </w:r>
      <w:r w:rsidR="005C0F45" w:rsidRPr="007D56DA">
        <w:rPr>
          <w:rFonts w:ascii="Arial" w:hAnsi="Arial" w:cs="Arial"/>
          <w:spacing w:val="-2"/>
        </w:rPr>
        <w:t xml:space="preserve"> </w:t>
      </w:r>
      <w:r w:rsidR="005C0F45" w:rsidRPr="007D56DA">
        <w:rPr>
          <w:rFonts w:ascii="Arial" w:hAnsi="Arial" w:cs="Arial"/>
        </w:rPr>
        <w:t>escrita</w:t>
      </w:r>
      <w:r w:rsidR="005C0F45" w:rsidRPr="007D56DA">
        <w:rPr>
          <w:rFonts w:ascii="Arial" w:hAnsi="Arial" w:cs="Arial"/>
          <w:spacing w:val="-3"/>
        </w:rPr>
        <w:t xml:space="preserve"> </w:t>
      </w:r>
      <w:r w:rsidR="005C0F45" w:rsidRPr="007D56DA">
        <w:rPr>
          <w:rFonts w:ascii="Arial" w:hAnsi="Arial" w:cs="Arial"/>
        </w:rPr>
        <w:t>de</w:t>
      </w:r>
      <w:r w:rsidR="005C0F45" w:rsidRPr="007D56DA">
        <w:rPr>
          <w:rFonts w:ascii="Arial" w:hAnsi="Arial" w:cs="Arial"/>
          <w:spacing w:val="-5"/>
        </w:rPr>
        <w:t xml:space="preserve"> </w:t>
      </w:r>
      <w:r w:rsidR="005C0F45" w:rsidRPr="007D56DA">
        <w:rPr>
          <w:rFonts w:ascii="Arial" w:hAnsi="Arial" w:cs="Arial"/>
        </w:rPr>
        <w:t>la</w:t>
      </w:r>
      <w:r w:rsidR="005C0F45" w:rsidRPr="007D56DA">
        <w:rPr>
          <w:rFonts w:ascii="Arial" w:hAnsi="Arial" w:cs="Arial"/>
          <w:spacing w:val="-2"/>
        </w:rPr>
        <w:t xml:space="preserve"> </w:t>
      </w:r>
      <w:r w:rsidR="005C0F45" w:rsidRPr="007D56DA">
        <w:rPr>
          <w:rFonts w:ascii="Arial" w:hAnsi="Arial" w:cs="Arial"/>
        </w:rPr>
        <w:t>otra.</w:t>
      </w:r>
    </w:p>
    <w:p w14:paraId="572806C7" w14:textId="77777777" w:rsidR="005C0F45" w:rsidRPr="007D56DA" w:rsidRDefault="005C0F45" w:rsidP="005C0F45">
      <w:pPr>
        <w:jc w:val="both"/>
        <w:rPr>
          <w:rFonts w:ascii="Arial" w:hAnsi="Arial" w:cs="Arial"/>
          <w:sz w:val="22"/>
          <w:szCs w:val="22"/>
        </w:rPr>
      </w:pPr>
    </w:p>
    <w:p w14:paraId="3598D3C4" w14:textId="2ED75A1B" w:rsidR="005C0F45" w:rsidRPr="007D56DA" w:rsidRDefault="005C0F45" w:rsidP="005C0F45">
      <w:pPr>
        <w:pStyle w:val="Textoindependiente"/>
        <w:spacing w:before="94"/>
        <w:ind w:right="111"/>
        <w:jc w:val="both"/>
        <w:rPr>
          <w:rFonts w:ascii="Arial" w:hAnsi="Arial" w:cs="Arial"/>
        </w:rPr>
      </w:pPr>
      <w:proofErr w:type="gramStart"/>
      <w:r w:rsidRPr="4B5E719C">
        <w:rPr>
          <w:rFonts w:ascii="Arial" w:hAnsi="Arial" w:cs="Arial"/>
          <w:b/>
          <w:bCs/>
          <w:u w:val="thick"/>
        </w:rPr>
        <w:t>VIG</w:t>
      </w:r>
      <w:r w:rsidR="46D8B629" w:rsidRPr="4B5E719C">
        <w:rPr>
          <w:rFonts w:ascii="Arial" w:hAnsi="Arial" w:cs="Arial"/>
          <w:b/>
          <w:bCs/>
          <w:u w:val="thick"/>
        </w:rPr>
        <w:t>É</w:t>
      </w:r>
      <w:r w:rsidRPr="4B5E719C">
        <w:rPr>
          <w:rFonts w:ascii="Arial" w:hAnsi="Arial" w:cs="Arial"/>
          <w:b/>
          <w:bCs/>
          <w:u w:val="thick"/>
        </w:rPr>
        <w:t>SIMA</w:t>
      </w:r>
      <w:r w:rsidR="2BB9ED28" w:rsidRPr="4B5E719C">
        <w:rPr>
          <w:rFonts w:ascii="Arial" w:hAnsi="Arial" w:cs="Arial"/>
          <w:b/>
          <w:bCs/>
          <w:u w:val="thick"/>
        </w:rPr>
        <w:t xml:space="preserve"> </w:t>
      </w:r>
      <w:r w:rsidRPr="4B5E719C">
        <w:rPr>
          <w:rFonts w:ascii="Arial" w:hAnsi="Arial" w:cs="Arial"/>
          <w:b/>
          <w:bCs/>
          <w:u w:val="thick"/>
        </w:rPr>
        <w:t>.</w:t>
      </w:r>
      <w:proofErr w:type="gramEnd"/>
      <w:r w:rsidRPr="4B5E719C">
        <w:rPr>
          <w:rFonts w:ascii="Arial" w:hAnsi="Arial" w:cs="Arial"/>
          <w:b/>
          <w:bCs/>
          <w:spacing w:val="1"/>
          <w:u w:val="thick"/>
        </w:rPr>
        <w:t xml:space="preserve"> </w:t>
      </w:r>
      <w:r w:rsidRPr="4B5E719C">
        <w:rPr>
          <w:rFonts w:ascii="Arial" w:hAnsi="Arial" w:cs="Arial"/>
          <w:b/>
          <w:bCs/>
          <w:u w:val="thick"/>
        </w:rPr>
        <w:t>DIRECCIONES</w:t>
      </w:r>
      <w:r w:rsidRPr="4B5E719C">
        <w:rPr>
          <w:rFonts w:ascii="Arial" w:hAnsi="Arial" w:cs="Arial"/>
          <w:b/>
          <w:bCs/>
          <w:spacing w:val="1"/>
          <w:u w:val="thick"/>
        </w:rPr>
        <w:t xml:space="preserve"> </w:t>
      </w:r>
      <w:r w:rsidRPr="4B5E719C">
        <w:rPr>
          <w:rFonts w:ascii="Arial" w:hAnsi="Arial" w:cs="Arial"/>
          <w:b/>
          <w:bCs/>
          <w:u w:val="thick"/>
        </w:rPr>
        <w:t>Y</w:t>
      </w:r>
      <w:r w:rsidRPr="4B5E719C">
        <w:rPr>
          <w:rFonts w:ascii="Arial" w:hAnsi="Arial" w:cs="Arial"/>
          <w:b/>
          <w:bCs/>
          <w:spacing w:val="1"/>
          <w:u w:val="thick"/>
        </w:rPr>
        <w:t xml:space="preserve"> </w:t>
      </w:r>
      <w:r w:rsidRPr="4B5E719C">
        <w:rPr>
          <w:rFonts w:ascii="Arial" w:hAnsi="Arial" w:cs="Arial"/>
          <w:b/>
          <w:bCs/>
          <w:u w:val="thick"/>
        </w:rPr>
        <w:t>COMUNICACIONES:</w:t>
      </w:r>
      <w:r w:rsidRPr="4B5E719C">
        <w:rPr>
          <w:rFonts w:ascii="Arial" w:hAnsi="Arial" w:cs="Arial"/>
          <w:b/>
          <w:bCs/>
          <w:spacing w:val="1"/>
        </w:rPr>
        <w:t xml:space="preserve"> </w:t>
      </w:r>
      <w:r w:rsidRPr="007D56DA">
        <w:rPr>
          <w:rFonts w:ascii="Arial" w:hAnsi="Arial" w:cs="Arial"/>
        </w:rPr>
        <w:t>Todas</w:t>
      </w:r>
      <w:r w:rsidRPr="007D56DA">
        <w:rPr>
          <w:rFonts w:ascii="Arial" w:hAnsi="Arial" w:cs="Arial"/>
          <w:spacing w:val="1"/>
        </w:rPr>
        <w:t xml:space="preserve"> </w:t>
      </w:r>
      <w:r w:rsidRPr="007D56DA">
        <w:rPr>
          <w:rFonts w:ascii="Arial" w:hAnsi="Arial" w:cs="Arial"/>
        </w:rPr>
        <w:t>las</w:t>
      </w:r>
      <w:r w:rsidRPr="007D56DA">
        <w:rPr>
          <w:rFonts w:ascii="Arial" w:hAnsi="Arial" w:cs="Arial"/>
          <w:spacing w:val="1"/>
        </w:rPr>
        <w:t xml:space="preserve"> </w:t>
      </w:r>
      <w:r w:rsidRPr="007D56DA">
        <w:rPr>
          <w:rFonts w:ascii="Arial" w:hAnsi="Arial" w:cs="Arial"/>
        </w:rPr>
        <w:t>notificaciones</w:t>
      </w:r>
      <w:r w:rsidRPr="007D56DA">
        <w:rPr>
          <w:rFonts w:ascii="Arial" w:hAnsi="Arial" w:cs="Arial"/>
          <w:spacing w:val="1"/>
        </w:rPr>
        <w:t xml:space="preserve"> </w:t>
      </w:r>
      <w:r w:rsidRPr="007D56DA">
        <w:rPr>
          <w:rFonts w:ascii="Arial" w:hAnsi="Arial" w:cs="Arial"/>
        </w:rPr>
        <w:t>requeridas</w:t>
      </w:r>
      <w:r w:rsidRPr="007D56DA">
        <w:rPr>
          <w:rFonts w:ascii="Arial" w:hAnsi="Arial" w:cs="Arial"/>
          <w:spacing w:val="1"/>
        </w:rPr>
        <w:t xml:space="preserve"> </w:t>
      </w:r>
      <w:r w:rsidRPr="007D56DA">
        <w:rPr>
          <w:rFonts w:ascii="Arial" w:hAnsi="Arial" w:cs="Arial"/>
        </w:rPr>
        <w:t>de</w:t>
      </w:r>
      <w:r w:rsidRPr="007D56DA">
        <w:rPr>
          <w:rFonts w:ascii="Arial" w:hAnsi="Arial" w:cs="Arial"/>
          <w:spacing w:val="1"/>
        </w:rPr>
        <w:t xml:space="preserve"> </w:t>
      </w:r>
      <w:r w:rsidRPr="007D56DA">
        <w:rPr>
          <w:rFonts w:ascii="Arial" w:hAnsi="Arial" w:cs="Arial"/>
        </w:rPr>
        <w:t xml:space="preserve">conformidad con el presente </w:t>
      </w:r>
      <w:r w:rsidR="00AF2649">
        <w:rPr>
          <w:rFonts w:ascii="Arial" w:hAnsi="Arial" w:cs="Arial"/>
        </w:rPr>
        <w:t>Memorando de Entendimiento</w:t>
      </w:r>
      <w:r w:rsidRPr="007D56DA">
        <w:rPr>
          <w:rFonts w:ascii="Arial" w:hAnsi="Arial" w:cs="Arial"/>
        </w:rPr>
        <w:t xml:space="preserve"> se llevarán por escrito y se entregarán personalmente, con</w:t>
      </w:r>
      <w:r w:rsidRPr="007D56DA">
        <w:rPr>
          <w:rFonts w:ascii="Arial" w:hAnsi="Arial" w:cs="Arial"/>
          <w:spacing w:val="1"/>
        </w:rPr>
        <w:t xml:space="preserve"> </w:t>
      </w:r>
      <w:r w:rsidRPr="007D56DA">
        <w:rPr>
          <w:rFonts w:ascii="Arial" w:hAnsi="Arial" w:cs="Arial"/>
        </w:rPr>
        <w:t>evidencia</w:t>
      </w:r>
      <w:r w:rsidRPr="007D56DA">
        <w:rPr>
          <w:rFonts w:ascii="Arial" w:hAnsi="Arial" w:cs="Arial"/>
          <w:spacing w:val="-1"/>
        </w:rPr>
        <w:t xml:space="preserve"> </w:t>
      </w:r>
      <w:r w:rsidRPr="007D56DA">
        <w:rPr>
          <w:rFonts w:ascii="Arial" w:hAnsi="Arial" w:cs="Arial"/>
        </w:rPr>
        <w:t>de</w:t>
      </w:r>
      <w:r w:rsidRPr="007D56DA">
        <w:rPr>
          <w:rFonts w:ascii="Arial" w:hAnsi="Arial" w:cs="Arial"/>
          <w:spacing w:val="-2"/>
        </w:rPr>
        <w:t xml:space="preserve"> </w:t>
      </w:r>
      <w:r w:rsidRPr="007D56DA">
        <w:rPr>
          <w:rFonts w:ascii="Arial" w:hAnsi="Arial" w:cs="Arial"/>
        </w:rPr>
        <w:t>recibido a</w:t>
      </w:r>
      <w:r w:rsidRPr="007D56DA">
        <w:rPr>
          <w:rFonts w:ascii="Arial" w:hAnsi="Arial" w:cs="Arial"/>
          <w:spacing w:val="-1"/>
        </w:rPr>
        <w:t xml:space="preserve"> </w:t>
      </w:r>
      <w:r w:rsidRPr="007D56DA">
        <w:rPr>
          <w:rFonts w:ascii="Arial" w:hAnsi="Arial" w:cs="Arial"/>
        </w:rPr>
        <w:t>las</w:t>
      </w:r>
      <w:r w:rsidRPr="007D56DA">
        <w:rPr>
          <w:rFonts w:ascii="Arial" w:hAnsi="Arial" w:cs="Arial"/>
          <w:spacing w:val="1"/>
        </w:rPr>
        <w:t xml:space="preserve"> </w:t>
      </w:r>
      <w:r w:rsidRPr="007D56DA">
        <w:rPr>
          <w:rFonts w:ascii="Arial" w:hAnsi="Arial" w:cs="Arial"/>
        </w:rPr>
        <w:t>direcciones</w:t>
      </w:r>
      <w:r w:rsidRPr="007D56DA">
        <w:rPr>
          <w:rFonts w:ascii="Arial" w:hAnsi="Arial" w:cs="Arial"/>
          <w:spacing w:val="-4"/>
        </w:rPr>
        <w:t xml:space="preserve"> </w:t>
      </w:r>
      <w:r w:rsidRPr="007D56DA">
        <w:rPr>
          <w:rFonts w:ascii="Arial" w:hAnsi="Arial" w:cs="Arial"/>
        </w:rPr>
        <w:t>que</w:t>
      </w:r>
      <w:r w:rsidRPr="007D56DA">
        <w:rPr>
          <w:rFonts w:ascii="Arial" w:hAnsi="Arial" w:cs="Arial"/>
          <w:spacing w:val="-3"/>
        </w:rPr>
        <w:t xml:space="preserve"> </w:t>
      </w:r>
      <w:r w:rsidRPr="007D56DA">
        <w:rPr>
          <w:rFonts w:ascii="Arial" w:hAnsi="Arial" w:cs="Arial"/>
        </w:rPr>
        <w:t>se</w:t>
      </w:r>
      <w:r w:rsidRPr="007D56DA">
        <w:rPr>
          <w:rFonts w:ascii="Arial" w:hAnsi="Arial" w:cs="Arial"/>
          <w:spacing w:val="-2"/>
        </w:rPr>
        <w:t xml:space="preserve"> </w:t>
      </w:r>
      <w:r w:rsidRPr="007D56DA">
        <w:rPr>
          <w:rFonts w:ascii="Arial" w:hAnsi="Arial" w:cs="Arial"/>
        </w:rPr>
        <w:t>especifican</w:t>
      </w:r>
      <w:r w:rsidRPr="007D56DA">
        <w:rPr>
          <w:rFonts w:ascii="Arial" w:hAnsi="Arial" w:cs="Arial"/>
          <w:spacing w:val="-2"/>
        </w:rPr>
        <w:t xml:space="preserve"> </w:t>
      </w:r>
      <w:r w:rsidRPr="007D56DA">
        <w:rPr>
          <w:rFonts w:ascii="Arial" w:hAnsi="Arial" w:cs="Arial"/>
        </w:rPr>
        <w:t>a continuación:</w:t>
      </w:r>
    </w:p>
    <w:p w14:paraId="6CF10C40" w14:textId="65E11A67" w:rsidR="005C0F45" w:rsidRPr="007D56DA" w:rsidRDefault="005C0F45" w:rsidP="005C0F45">
      <w:pPr>
        <w:pStyle w:val="Textoindependiente"/>
        <w:spacing w:before="2"/>
        <w:rPr>
          <w:rFonts w:ascii="Arial" w:hAnsi="Arial" w:cs="Arial"/>
          <w:lang w:val="es-CO"/>
        </w:rPr>
      </w:pPr>
    </w:p>
    <w:p w14:paraId="766FDB06" w14:textId="5CF10B6C" w:rsidR="005C0F45" w:rsidRPr="007D56DA" w:rsidRDefault="005C0F45" w:rsidP="005C0F45">
      <w:pPr>
        <w:ind w:right="115"/>
        <w:jc w:val="both"/>
        <w:rPr>
          <w:rFonts w:ascii="Arial" w:hAnsi="Arial" w:cs="Arial"/>
          <w:sz w:val="22"/>
          <w:szCs w:val="22"/>
        </w:rPr>
      </w:pPr>
      <w:r w:rsidRPr="4B5E719C">
        <w:rPr>
          <w:rFonts w:ascii="Arial" w:hAnsi="Arial" w:cs="Arial"/>
          <w:b/>
          <w:bCs/>
          <w:sz w:val="22"/>
          <w:szCs w:val="22"/>
          <w:u w:val="thick"/>
        </w:rPr>
        <w:t>VIG</w:t>
      </w:r>
      <w:r w:rsidR="58DD7118" w:rsidRPr="4B5E719C">
        <w:rPr>
          <w:rFonts w:ascii="Arial" w:hAnsi="Arial" w:cs="Arial"/>
          <w:b/>
          <w:bCs/>
          <w:sz w:val="22"/>
          <w:szCs w:val="22"/>
          <w:u w:val="thick"/>
        </w:rPr>
        <w:t>É</w:t>
      </w:r>
      <w:r w:rsidRPr="4B5E719C">
        <w:rPr>
          <w:rFonts w:ascii="Arial" w:hAnsi="Arial" w:cs="Arial"/>
          <w:b/>
          <w:bCs/>
          <w:sz w:val="22"/>
          <w:szCs w:val="22"/>
          <w:u w:val="thick"/>
        </w:rPr>
        <w:t>SIM</w:t>
      </w:r>
      <w:r w:rsidR="1D415337" w:rsidRPr="4B5E719C">
        <w:rPr>
          <w:rFonts w:ascii="Arial" w:hAnsi="Arial" w:cs="Arial"/>
          <w:b/>
          <w:bCs/>
          <w:sz w:val="22"/>
          <w:szCs w:val="22"/>
          <w:u w:val="thick"/>
        </w:rPr>
        <w:t>A</w:t>
      </w:r>
      <w:r w:rsidRPr="4B5E719C">
        <w:rPr>
          <w:rFonts w:ascii="Arial" w:hAnsi="Arial" w:cs="Arial"/>
          <w:b/>
          <w:bCs/>
          <w:sz w:val="22"/>
          <w:szCs w:val="22"/>
          <w:u w:val="thick"/>
        </w:rPr>
        <w:t xml:space="preserve"> </w:t>
      </w:r>
      <w:r w:rsidR="29270F09" w:rsidRPr="4B5E719C">
        <w:rPr>
          <w:rFonts w:ascii="Arial" w:hAnsi="Arial" w:cs="Arial"/>
          <w:b/>
          <w:bCs/>
          <w:sz w:val="22"/>
          <w:szCs w:val="22"/>
          <w:u w:val="thick"/>
        </w:rPr>
        <w:t>PRIMERA</w:t>
      </w:r>
      <w:r w:rsidRPr="4B5E719C">
        <w:rPr>
          <w:rFonts w:ascii="Arial" w:hAnsi="Arial" w:cs="Arial"/>
          <w:b/>
          <w:bCs/>
          <w:sz w:val="22"/>
          <w:szCs w:val="22"/>
          <w:u w:val="thick"/>
        </w:rPr>
        <w:t>. PERFECCIONAMIENTO:</w:t>
      </w:r>
      <w:r w:rsidRPr="4B5E719C">
        <w:rPr>
          <w:rFonts w:ascii="Arial" w:hAnsi="Arial" w:cs="Arial"/>
          <w:b/>
          <w:bCs/>
          <w:sz w:val="22"/>
          <w:szCs w:val="22"/>
        </w:rPr>
        <w:t xml:space="preserve"> </w:t>
      </w:r>
      <w:r w:rsidRPr="007D56DA">
        <w:rPr>
          <w:rFonts w:ascii="Arial" w:hAnsi="Arial" w:cs="Arial"/>
          <w:sz w:val="22"/>
          <w:szCs w:val="22"/>
        </w:rPr>
        <w:t xml:space="preserve">El presente </w:t>
      </w:r>
      <w:r w:rsidR="00AF2649">
        <w:rPr>
          <w:rFonts w:ascii="Arial" w:hAnsi="Arial" w:cs="Arial"/>
          <w:sz w:val="22"/>
          <w:szCs w:val="22"/>
        </w:rPr>
        <w:t>Memorando de Entendimiento</w:t>
      </w:r>
      <w:r w:rsidRPr="007D56DA">
        <w:rPr>
          <w:rFonts w:ascii="Arial" w:hAnsi="Arial" w:cs="Arial"/>
          <w:sz w:val="22"/>
          <w:szCs w:val="22"/>
        </w:rPr>
        <w:t xml:space="preserve"> se perfecciona con la firma de</w:t>
      </w:r>
      <w:r w:rsidRPr="007D56DA">
        <w:rPr>
          <w:rFonts w:ascii="Arial" w:hAnsi="Arial" w:cs="Arial"/>
          <w:spacing w:val="-59"/>
          <w:sz w:val="22"/>
          <w:szCs w:val="22"/>
        </w:rPr>
        <w:t xml:space="preserve"> </w:t>
      </w:r>
      <w:r w:rsidRPr="007D56DA">
        <w:rPr>
          <w:rFonts w:ascii="Arial" w:hAnsi="Arial" w:cs="Arial"/>
          <w:sz w:val="22"/>
          <w:szCs w:val="22"/>
        </w:rPr>
        <w:t>las partes.</w:t>
      </w:r>
    </w:p>
    <w:p w14:paraId="3C32650C" w14:textId="77777777" w:rsidR="005C0F45" w:rsidRPr="007D56DA" w:rsidRDefault="005C0F45" w:rsidP="005C0F45">
      <w:pPr>
        <w:pStyle w:val="Textoindependiente"/>
        <w:rPr>
          <w:rFonts w:ascii="Arial" w:hAnsi="Arial" w:cs="Arial"/>
        </w:rPr>
      </w:pPr>
    </w:p>
    <w:p w14:paraId="745B5E8A" w14:textId="6B57A446" w:rsidR="005C0F45" w:rsidRPr="007D56DA" w:rsidRDefault="005C0F45">
      <w:pPr>
        <w:spacing w:line="276" w:lineRule="auto"/>
        <w:jc w:val="both"/>
        <w:rPr>
          <w:rFonts w:ascii="Arial" w:hAnsi="Arial" w:cs="Arial"/>
          <w:sz w:val="22"/>
          <w:szCs w:val="22"/>
        </w:rPr>
      </w:pPr>
      <w:r w:rsidRPr="611320A9">
        <w:rPr>
          <w:rFonts w:ascii="Arial" w:hAnsi="Arial" w:cs="Arial"/>
          <w:b/>
          <w:bCs/>
          <w:sz w:val="22"/>
          <w:szCs w:val="22"/>
          <w:u w:val="thick"/>
        </w:rPr>
        <w:t>VIG</w:t>
      </w:r>
      <w:r w:rsidR="0EF00697" w:rsidRPr="611320A9">
        <w:rPr>
          <w:rFonts w:ascii="Arial" w:hAnsi="Arial" w:cs="Arial"/>
          <w:b/>
          <w:bCs/>
          <w:sz w:val="22"/>
          <w:szCs w:val="22"/>
          <w:u w:val="thick"/>
        </w:rPr>
        <w:t>É</w:t>
      </w:r>
      <w:r w:rsidRPr="611320A9">
        <w:rPr>
          <w:rFonts w:ascii="Arial" w:hAnsi="Arial" w:cs="Arial"/>
          <w:b/>
          <w:bCs/>
          <w:sz w:val="22"/>
          <w:szCs w:val="22"/>
          <w:u w:val="thick"/>
        </w:rPr>
        <w:t>SIM</w:t>
      </w:r>
      <w:r w:rsidR="4F6ECD53" w:rsidRPr="611320A9">
        <w:rPr>
          <w:rFonts w:ascii="Arial" w:hAnsi="Arial" w:cs="Arial"/>
          <w:b/>
          <w:bCs/>
          <w:sz w:val="22"/>
          <w:szCs w:val="22"/>
          <w:u w:val="thick"/>
        </w:rPr>
        <w:t>A</w:t>
      </w:r>
      <w:r w:rsidRPr="611320A9">
        <w:rPr>
          <w:rFonts w:ascii="Arial" w:hAnsi="Arial" w:cs="Arial"/>
          <w:b/>
          <w:bCs/>
          <w:sz w:val="22"/>
          <w:szCs w:val="22"/>
          <w:u w:val="thick"/>
        </w:rPr>
        <w:t xml:space="preserve"> </w:t>
      </w:r>
      <w:r w:rsidR="49CF25AE" w:rsidRPr="611320A9">
        <w:rPr>
          <w:rFonts w:ascii="Arial" w:hAnsi="Arial" w:cs="Arial"/>
          <w:b/>
          <w:bCs/>
          <w:sz w:val="22"/>
          <w:szCs w:val="22"/>
          <w:u w:val="thick"/>
        </w:rPr>
        <w:t>SEGUNDA</w:t>
      </w:r>
      <w:r w:rsidRPr="611320A9">
        <w:rPr>
          <w:rFonts w:ascii="Arial" w:hAnsi="Arial" w:cs="Arial"/>
          <w:b/>
          <w:bCs/>
          <w:sz w:val="22"/>
          <w:szCs w:val="22"/>
          <w:u w:val="thick"/>
        </w:rPr>
        <w:t>. - FIRMA ELECTRÓNICA PACTADA MEDIANTE ACUERDO</w:t>
      </w:r>
      <w:r w:rsidRPr="611320A9">
        <w:rPr>
          <w:rFonts w:ascii="Arial" w:hAnsi="Arial" w:cs="Arial"/>
          <w:sz w:val="22"/>
          <w:szCs w:val="22"/>
        </w:rPr>
        <w:t>.</w:t>
      </w:r>
      <w:r w:rsidRPr="611320A9">
        <w:rPr>
          <w:rFonts w:ascii="Arial" w:hAnsi="Arial" w:cs="Arial"/>
          <w:color w:val="232323"/>
          <w:sz w:val="22"/>
          <w:szCs w:val="22"/>
        </w:rPr>
        <w:t xml:space="preserve"> </w:t>
      </w:r>
      <w:r w:rsidRPr="611320A9">
        <w:rPr>
          <w:rFonts w:ascii="Arial" w:hAnsi="Arial" w:cs="Arial"/>
          <w:sz w:val="22"/>
          <w:szCs w:val="22"/>
        </w:rPr>
        <w:t xml:space="preserve">Las Partes acuerdan suscribir este documento a través de tecnologías de firma electrónica (ej. </w:t>
      </w:r>
      <w:proofErr w:type="spellStart"/>
      <w:r w:rsidRPr="611320A9">
        <w:rPr>
          <w:rFonts w:ascii="Arial" w:hAnsi="Arial" w:cs="Arial"/>
          <w:sz w:val="22"/>
          <w:szCs w:val="22"/>
        </w:rPr>
        <w:t>Docusign</w:t>
      </w:r>
      <w:proofErr w:type="spellEnd"/>
      <w:r w:rsidRPr="611320A9">
        <w:rPr>
          <w:rFonts w:ascii="Arial" w:hAnsi="Arial" w:cs="Arial"/>
          <w:sz w:val="22"/>
          <w:szCs w:val="22"/>
        </w:rPr>
        <w:t xml:space="preserve">, </w:t>
      </w:r>
      <w:proofErr w:type="spellStart"/>
      <w:r w:rsidRPr="611320A9">
        <w:rPr>
          <w:rFonts w:ascii="Arial" w:hAnsi="Arial" w:cs="Arial"/>
          <w:sz w:val="22"/>
          <w:szCs w:val="22"/>
        </w:rPr>
        <w:t>Signio</w:t>
      </w:r>
      <w:proofErr w:type="spellEnd"/>
      <w:r w:rsidRPr="611320A9">
        <w:rPr>
          <w:rFonts w:ascii="Arial" w:hAnsi="Arial" w:cs="Arial"/>
          <w:sz w:val="22"/>
          <w:szCs w:val="22"/>
        </w:rPr>
        <w:t>, firma digitalizada, etc.) y que este mecanismo y las técnicas de identificación de las personas autorizadas y responsables para el efecto se considerarán métodos fiables y válidos de firma electrónica para todos los efectos legales. En consecuencia, las Partes acuerdan y manifiestan lo siguiente:</w:t>
      </w:r>
    </w:p>
    <w:p w14:paraId="7046C486" w14:textId="77777777" w:rsidR="005C0F45" w:rsidRPr="007D56DA" w:rsidRDefault="005C0F45" w:rsidP="005C0F45">
      <w:pPr>
        <w:spacing w:line="276" w:lineRule="auto"/>
        <w:jc w:val="both"/>
        <w:rPr>
          <w:rFonts w:ascii="Arial" w:hAnsi="Arial" w:cs="Arial"/>
          <w:sz w:val="22"/>
          <w:szCs w:val="22"/>
        </w:rPr>
      </w:pPr>
    </w:p>
    <w:p w14:paraId="65EE3433" w14:textId="77777777" w:rsidR="005C0F45" w:rsidRPr="007D56DA" w:rsidRDefault="005C0F45" w:rsidP="005C0F45">
      <w:pPr>
        <w:pStyle w:val="Prrafodelista"/>
        <w:widowControl/>
        <w:numPr>
          <w:ilvl w:val="0"/>
          <w:numId w:val="5"/>
        </w:numPr>
        <w:autoSpaceDE/>
        <w:autoSpaceDN/>
        <w:spacing w:line="276" w:lineRule="auto"/>
        <w:ind w:right="0"/>
        <w:contextualSpacing/>
        <w:rPr>
          <w:rFonts w:ascii="Arial" w:hAnsi="Arial" w:cs="Arial"/>
        </w:rPr>
      </w:pPr>
      <w:r w:rsidRPr="007D56DA">
        <w:rPr>
          <w:rFonts w:ascii="Arial" w:hAnsi="Arial" w:cs="Arial"/>
        </w:rPr>
        <w:t>Cada firmante se encuentra debidamente autorizado y facultado legalmente para actuar en representación de cada Parte.</w:t>
      </w:r>
    </w:p>
    <w:p w14:paraId="7E557B8A" w14:textId="77777777" w:rsidR="005C0F45" w:rsidRPr="007D56DA" w:rsidRDefault="005C0F45" w:rsidP="005C0F45">
      <w:pPr>
        <w:pStyle w:val="Prrafodelista"/>
        <w:widowControl/>
        <w:numPr>
          <w:ilvl w:val="0"/>
          <w:numId w:val="5"/>
        </w:numPr>
        <w:autoSpaceDE/>
        <w:autoSpaceDN/>
        <w:spacing w:line="276" w:lineRule="auto"/>
        <w:ind w:right="0"/>
        <w:contextualSpacing/>
        <w:rPr>
          <w:rFonts w:ascii="Arial" w:hAnsi="Arial" w:cs="Arial"/>
        </w:rPr>
      </w:pPr>
      <w:r w:rsidRPr="007D56DA">
        <w:rPr>
          <w:rFonts w:ascii="Arial" w:hAnsi="Arial" w:cs="Arial"/>
        </w:rPr>
        <w:t>Cada Parte ha implementado medidas de seguridad apropiadas para evitar que personas distintas a los firmantes autorizados tengan acceso a cuentas de firma electrónica o a correos electrónicos autorizados.</w:t>
      </w:r>
    </w:p>
    <w:p w14:paraId="3071565E" w14:textId="77777777" w:rsidR="005C0F45" w:rsidRPr="007D56DA" w:rsidRDefault="005C0F45" w:rsidP="005C0F45">
      <w:pPr>
        <w:pStyle w:val="Prrafodelista"/>
        <w:widowControl/>
        <w:numPr>
          <w:ilvl w:val="0"/>
          <w:numId w:val="5"/>
        </w:numPr>
        <w:autoSpaceDE/>
        <w:autoSpaceDN/>
        <w:spacing w:line="276" w:lineRule="auto"/>
        <w:ind w:right="0"/>
        <w:contextualSpacing/>
        <w:rPr>
          <w:rFonts w:ascii="Arial" w:hAnsi="Arial" w:cs="Arial"/>
        </w:rPr>
      </w:pPr>
      <w:r w:rsidRPr="007D56DA">
        <w:rPr>
          <w:rFonts w:ascii="Arial" w:hAnsi="Arial" w:cs="Arial"/>
        </w:rPr>
        <w:t>Las Partes serán en todo caso responsables de las obligaciones derivadas de los documentos contractuales firmados electrónicamente reconociendo su validez y fuerza obligatoria.</w:t>
      </w:r>
    </w:p>
    <w:p w14:paraId="070B2A18" w14:textId="77777777" w:rsidR="005C0F45" w:rsidRPr="007D56DA" w:rsidRDefault="005C0F45" w:rsidP="005C0F45">
      <w:pPr>
        <w:pStyle w:val="Prrafodelista"/>
        <w:widowControl/>
        <w:numPr>
          <w:ilvl w:val="0"/>
          <w:numId w:val="5"/>
        </w:numPr>
        <w:autoSpaceDE/>
        <w:autoSpaceDN/>
        <w:spacing w:line="276" w:lineRule="auto"/>
        <w:ind w:right="0"/>
        <w:contextualSpacing/>
        <w:rPr>
          <w:rFonts w:ascii="Arial" w:hAnsi="Arial" w:cs="Arial"/>
        </w:rPr>
      </w:pPr>
      <w:r w:rsidRPr="007D56DA">
        <w:rPr>
          <w:rFonts w:ascii="Arial" w:hAnsi="Arial" w:cs="Arial"/>
        </w:rPr>
        <w:t>Este documento firmado a través de firma electrónica se considerará (i) válido, vinculante y exigible de acuerdo con sus términos; (</w:t>
      </w:r>
      <w:proofErr w:type="spellStart"/>
      <w:r w:rsidRPr="007D56DA">
        <w:rPr>
          <w:rFonts w:ascii="Arial" w:hAnsi="Arial" w:cs="Arial"/>
        </w:rPr>
        <w:t>ii</w:t>
      </w:r>
      <w:proofErr w:type="spellEnd"/>
      <w:r w:rsidRPr="007D56DA">
        <w:rPr>
          <w:rFonts w:ascii="Arial" w:hAnsi="Arial" w:cs="Arial"/>
        </w:rPr>
        <w:t>) íntegro, completo e inalterado desde su proveniencia; y, (</w:t>
      </w:r>
      <w:proofErr w:type="spellStart"/>
      <w:r w:rsidRPr="007D56DA">
        <w:rPr>
          <w:rFonts w:ascii="Arial" w:hAnsi="Arial" w:cs="Arial"/>
        </w:rPr>
        <w:t>iii</w:t>
      </w:r>
      <w:proofErr w:type="spellEnd"/>
      <w:r w:rsidRPr="007D56DA">
        <w:rPr>
          <w:rFonts w:ascii="Arial" w:hAnsi="Arial" w:cs="Arial"/>
        </w:rPr>
        <w:t>) un método fiable y apropiado para la celebración del contrato entre las Partes, ya que determina e indica la identidad y voluntad de las Partes respecto de la información consignada en la comunicación electrónica.</w:t>
      </w:r>
    </w:p>
    <w:p w14:paraId="525A9B4E" w14:textId="77777777" w:rsidR="005C0F45" w:rsidRPr="007D56DA" w:rsidRDefault="005C0F45" w:rsidP="005C0F45">
      <w:pPr>
        <w:pStyle w:val="Prrafodelista"/>
        <w:widowControl/>
        <w:numPr>
          <w:ilvl w:val="0"/>
          <w:numId w:val="5"/>
        </w:numPr>
        <w:autoSpaceDE/>
        <w:autoSpaceDN/>
        <w:spacing w:line="276" w:lineRule="auto"/>
        <w:ind w:right="0"/>
        <w:contextualSpacing/>
        <w:rPr>
          <w:rFonts w:ascii="Arial" w:hAnsi="Arial" w:cs="Arial"/>
        </w:rPr>
      </w:pPr>
      <w:r w:rsidRPr="007D56DA">
        <w:rPr>
          <w:rFonts w:ascii="Arial" w:hAnsi="Arial" w:cs="Arial"/>
        </w:rPr>
        <w:t>Se considerará cierto el origen y acreditada la autoría del iniciador de la firma electrónica mediante tecnologías de firma electrónica.</w:t>
      </w:r>
    </w:p>
    <w:p w14:paraId="4D597EFF" w14:textId="13EA1E88" w:rsidR="005C0F45" w:rsidRPr="007D56DA" w:rsidRDefault="005C0F45" w:rsidP="4B5E719C">
      <w:pPr>
        <w:pStyle w:val="Prrafodelista"/>
        <w:widowControl/>
        <w:numPr>
          <w:ilvl w:val="0"/>
          <w:numId w:val="5"/>
        </w:numPr>
        <w:spacing w:line="276" w:lineRule="auto"/>
        <w:ind w:right="0"/>
        <w:contextualSpacing/>
        <w:rPr>
          <w:rFonts w:ascii="Arial" w:hAnsi="Arial" w:cs="Arial"/>
        </w:rPr>
      </w:pPr>
      <w:r w:rsidRPr="4B5E719C">
        <w:rPr>
          <w:rFonts w:ascii="Arial" w:hAnsi="Arial" w:cs="Arial"/>
        </w:rPr>
        <w:t>El presente documento será admitido y considerado como documento original firmado con firma autógrafa en caso de ser sometido a juicio, arbitraje, mediación, o cualquier procedimiento o reclamación administrativa, judicial o extrajudicial.</w:t>
      </w:r>
    </w:p>
    <w:p w14:paraId="7D69E60F" w14:textId="77777777" w:rsidR="005C0F45" w:rsidRPr="007D56DA" w:rsidRDefault="005C0F45" w:rsidP="005C0F45">
      <w:pPr>
        <w:pStyle w:val="Textoindependiente"/>
        <w:spacing w:before="2"/>
        <w:rPr>
          <w:rFonts w:ascii="Arial" w:hAnsi="Arial" w:cs="Arial"/>
        </w:rPr>
      </w:pPr>
    </w:p>
    <w:p w14:paraId="62ABBD17" w14:textId="18935CFE" w:rsidR="005C0F45" w:rsidRPr="007D56DA" w:rsidRDefault="005C0F45" w:rsidP="005C0F45">
      <w:pPr>
        <w:pStyle w:val="Textoindependiente"/>
        <w:tabs>
          <w:tab w:val="left" w:pos="2677"/>
          <w:tab w:val="left" w:pos="4333"/>
        </w:tabs>
        <w:ind w:right="118"/>
        <w:jc w:val="both"/>
        <w:rPr>
          <w:rFonts w:ascii="Arial" w:hAnsi="Arial" w:cs="Arial"/>
        </w:rPr>
      </w:pPr>
      <w:r w:rsidRPr="007D56DA">
        <w:rPr>
          <w:rFonts w:ascii="Arial" w:hAnsi="Arial" w:cs="Arial"/>
        </w:rPr>
        <w:lastRenderedPageBreak/>
        <w:t>En constancia de lo anterior, las partes suscriben dos (2) ejemplares de un mismo tenor y a un solo</w:t>
      </w:r>
      <w:r w:rsidRPr="007D56DA">
        <w:rPr>
          <w:rFonts w:ascii="Arial" w:hAnsi="Arial" w:cs="Arial"/>
          <w:spacing w:val="1"/>
        </w:rPr>
        <w:t xml:space="preserve"> </w:t>
      </w:r>
      <w:r w:rsidRPr="007D56DA">
        <w:rPr>
          <w:rFonts w:ascii="Arial" w:hAnsi="Arial" w:cs="Arial"/>
        </w:rPr>
        <w:t>efecto,</w:t>
      </w:r>
      <w:r w:rsidRPr="007D56DA">
        <w:rPr>
          <w:rFonts w:ascii="Arial" w:hAnsi="Arial" w:cs="Arial"/>
          <w:spacing w:val="1"/>
        </w:rPr>
        <w:t xml:space="preserve"> </w:t>
      </w:r>
      <w:r w:rsidRPr="007D56DA">
        <w:rPr>
          <w:rFonts w:ascii="Arial" w:hAnsi="Arial" w:cs="Arial"/>
        </w:rPr>
        <w:t>el</w:t>
      </w:r>
      <w:r w:rsidRPr="007D56DA">
        <w:rPr>
          <w:rFonts w:ascii="Arial" w:hAnsi="Arial" w:cs="Arial"/>
          <w:spacing w:val="-5"/>
        </w:rPr>
        <w:t xml:space="preserve"> </w:t>
      </w:r>
      <w:r w:rsidRPr="007D56DA">
        <w:rPr>
          <w:rFonts w:ascii="Arial" w:hAnsi="Arial" w:cs="Arial"/>
        </w:rPr>
        <w:t>dí</w:t>
      </w:r>
      <w:r w:rsidR="14D9F906" w:rsidRPr="007D56DA">
        <w:rPr>
          <w:rFonts w:ascii="Arial" w:hAnsi="Arial" w:cs="Arial"/>
        </w:rPr>
        <w:t>a _____</w:t>
      </w:r>
      <w:r w:rsidR="1A61D0FB" w:rsidRPr="4B5E719C">
        <w:rPr>
          <w:rFonts w:ascii="Arial" w:hAnsi="Arial" w:cs="Arial"/>
          <w:b/>
          <w:bCs/>
        </w:rPr>
        <w:t xml:space="preserve"> </w:t>
      </w:r>
      <w:r w:rsidRPr="007D56DA">
        <w:rPr>
          <w:rFonts w:ascii="Arial" w:hAnsi="Arial" w:cs="Arial"/>
        </w:rPr>
        <w:t>de</w:t>
      </w:r>
      <w:r w:rsidR="149ACC1D" w:rsidRPr="007D56DA">
        <w:rPr>
          <w:rFonts w:ascii="Arial" w:hAnsi="Arial" w:cs="Arial"/>
        </w:rPr>
        <w:t xml:space="preserve">l mes </w:t>
      </w:r>
      <w:r w:rsidR="1086235B" w:rsidRPr="007D56DA">
        <w:rPr>
          <w:rFonts w:ascii="Arial" w:hAnsi="Arial" w:cs="Arial"/>
        </w:rPr>
        <w:t>______________</w:t>
      </w:r>
      <w:r w:rsidR="32E2942A" w:rsidRPr="611320A9">
        <w:rPr>
          <w:rFonts w:ascii="Arial" w:hAnsi="Arial" w:cs="Arial"/>
        </w:rPr>
        <w:t xml:space="preserve"> </w:t>
      </w:r>
      <w:r w:rsidRPr="007D56DA">
        <w:rPr>
          <w:rFonts w:ascii="Arial" w:hAnsi="Arial" w:cs="Arial"/>
        </w:rPr>
        <w:t>202</w:t>
      </w:r>
      <w:r w:rsidR="1363CC08" w:rsidRPr="007D56DA">
        <w:rPr>
          <w:rFonts w:ascii="Arial" w:hAnsi="Arial" w:cs="Arial"/>
        </w:rPr>
        <w:t>6</w:t>
      </w:r>
      <w:r w:rsidRPr="007D56DA">
        <w:rPr>
          <w:rFonts w:ascii="Arial" w:hAnsi="Arial" w:cs="Arial"/>
        </w:rPr>
        <w:t>. Y se actualizara de acuerdo con la fecha efectiva de la firma.</w:t>
      </w:r>
    </w:p>
    <w:p w14:paraId="71820E11" w14:textId="77777777" w:rsidR="005C0F45" w:rsidRPr="007D56DA" w:rsidRDefault="005C0F45" w:rsidP="005C0F45">
      <w:pPr>
        <w:pStyle w:val="Textoindependiente"/>
        <w:rPr>
          <w:rFonts w:ascii="Arial" w:hAnsi="Arial" w:cs="Arial"/>
        </w:rPr>
      </w:pPr>
    </w:p>
    <w:tbl>
      <w:tblPr>
        <w:tblStyle w:val="Tablaconcuadrcula"/>
        <w:tblW w:w="9339" w:type="dxa"/>
        <w:tblLook w:val="04A0" w:firstRow="1" w:lastRow="0" w:firstColumn="1" w:lastColumn="0" w:noHBand="0" w:noVBand="1"/>
      </w:tblPr>
      <w:tblGrid>
        <w:gridCol w:w="4635"/>
        <w:gridCol w:w="4704"/>
      </w:tblGrid>
      <w:tr w:rsidR="005C0F45" w:rsidRPr="007D56DA" w14:paraId="4C79D8A3" w14:textId="77777777" w:rsidTr="4B5E719C">
        <w:tc>
          <w:tcPr>
            <w:tcW w:w="4635" w:type="dxa"/>
          </w:tcPr>
          <w:p w14:paraId="2562A5E7" w14:textId="744AAD3B" w:rsidR="005C0F45" w:rsidRPr="007D56DA" w:rsidRDefault="00AF2649" w:rsidP="00805D2D">
            <w:pPr>
              <w:pStyle w:val="Textoindependiente"/>
              <w:rPr>
                <w:rFonts w:ascii="Arial" w:hAnsi="Arial" w:cs="Arial"/>
                <w:b/>
              </w:rPr>
            </w:pPr>
            <w:r>
              <w:rPr>
                <w:rFonts w:ascii="Arial" w:hAnsi="Arial" w:cs="Arial"/>
                <w:b/>
              </w:rPr>
              <w:t>ICETEX</w:t>
            </w:r>
            <w:r w:rsidR="00696BFF">
              <w:rPr>
                <w:rFonts w:ascii="Arial" w:hAnsi="Arial" w:cs="Arial"/>
                <w:b/>
              </w:rPr>
              <w:t xml:space="preserve"> </w:t>
            </w:r>
          </w:p>
        </w:tc>
        <w:tc>
          <w:tcPr>
            <w:tcW w:w="4704" w:type="dxa"/>
          </w:tcPr>
          <w:p w14:paraId="54834EFB" w14:textId="77777777" w:rsidR="005C0F45" w:rsidRPr="007D56DA" w:rsidRDefault="005C0F45" w:rsidP="00805D2D">
            <w:pPr>
              <w:pStyle w:val="Textoindependiente"/>
              <w:rPr>
                <w:rFonts w:ascii="Arial" w:hAnsi="Arial" w:cs="Arial"/>
                <w:b/>
              </w:rPr>
            </w:pPr>
            <w:r w:rsidRPr="007D56DA">
              <w:rPr>
                <w:rFonts w:ascii="Arial" w:hAnsi="Arial" w:cs="Arial"/>
                <w:b/>
              </w:rPr>
              <w:t>LA CÁMARA</w:t>
            </w:r>
          </w:p>
        </w:tc>
      </w:tr>
      <w:tr w:rsidR="005C0F45" w:rsidRPr="007D56DA" w14:paraId="1B340F1D" w14:textId="77777777" w:rsidTr="4B5E719C">
        <w:tc>
          <w:tcPr>
            <w:tcW w:w="4635" w:type="dxa"/>
          </w:tcPr>
          <w:p w14:paraId="7978BCCE" w14:textId="77777777" w:rsidR="005C0F45" w:rsidRPr="007D56DA" w:rsidRDefault="005C0F45" w:rsidP="00805D2D">
            <w:pPr>
              <w:pStyle w:val="Textoindependiente"/>
              <w:rPr>
                <w:rFonts w:ascii="Arial" w:hAnsi="Arial" w:cs="Arial"/>
              </w:rPr>
            </w:pPr>
          </w:p>
          <w:p w14:paraId="3FE17C25" w14:textId="77777777" w:rsidR="005C0F45" w:rsidRPr="007D56DA" w:rsidRDefault="005C0F45" w:rsidP="00805D2D">
            <w:pPr>
              <w:pStyle w:val="Textoindependiente"/>
              <w:rPr>
                <w:rFonts w:ascii="Arial" w:hAnsi="Arial" w:cs="Arial"/>
              </w:rPr>
            </w:pPr>
          </w:p>
          <w:p w14:paraId="52ADAE0F" w14:textId="24F29397" w:rsidR="005C0F45" w:rsidRPr="007D56DA" w:rsidRDefault="005C0F45" w:rsidP="00805D2D">
            <w:pPr>
              <w:pStyle w:val="Textoindependiente"/>
              <w:rPr>
                <w:rFonts w:ascii="Arial" w:hAnsi="Arial" w:cs="Arial"/>
              </w:rPr>
            </w:pPr>
          </w:p>
          <w:p w14:paraId="6567CD3C" w14:textId="3B679486" w:rsidR="311A8F75" w:rsidRDefault="311A8F75" w:rsidP="4B5E719C">
            <w:pPr>
              <w:pStyle w:val="Textoindependiente"/>
              <w:rPr>
                <w:rFonts w:ascii="Arial" w:hAnsi="Arial" w:cs="Arial"/>
              </w:rPr>
            </w:pPr>
            <w:r w:rsidRPr="4B5E719C">
              <w:rPr>
                <w:rFonts w:ascii="Arial" w:hAnsi="Arial" w:cs="Arial"/>
                <w:b/>
                <w:bCs/>
              </w:rPr>
              <w:t>ÁLVARO HERNÁN URQUIJO GÓMEZ</w:t>
            </w:r>
          </w:p>
          <w:p w14:paraId="1BEA0FC7" w14:textId="663E1FA1" w:rsidR="005C0F45" w:rsidRPr="007D56DA" w:rsidRDefault="005C0F45" w:rsidP="4B5E719C">
            <w:pPr>
              <w:pStyle w:val="Textoindependiente"/>
              <w:rPr>
                <w:rFonts w:ascii="Arial" w:hAnsi="Arial" w:cs="Arial"/>
              </w:rPr>
            </w:pPr>
            <w:r w:rsidRPr="4B5E719C">
              <w:rPr>
                <w:rFonts w:ascii="Arial" w:hAnsi="Arial" w:cs="Arial"/>
              </w:rPr>
              <w:t>Representante Legal</w:t>
            </w:r>
          </w:p>
          <w:p w14:paraId="7F356409" w14:textId="6B53C06A" w:rsidR="005C0F45" w:rsidRPr="007D56DA" w:rsidRDefault="3F06A382" w:rsidP="4B5E719C">
            <w:pPr>
              <w:pStyle w:val="Textoindependiente"/>
              <w:rPr>
                <w:rFonts w:ascii="Arial" w:hAnsi="Arial" w:cs="Arial"/>
              </w:rPr>
            </w:pPr>
            <w:r w:rsidRPr="4B5E719C">
              <w:rPr>
                <w:rFonts w:ascii="Arial" w:hAnsi="Arial" w:cs="Arial"/>
              </w:rPr>
              <w:t>Dirección: Carrera 3ª No. 18-32, Bogotá</w:t>
            </w:r>
            <w:r w:rsidR="3203B71B" w:rsidRPr="4B5E719C">
              <w:rPr>
                <w:rFonts w:ascii="Arial" w:hAnsi="Arial" w:cs="Arial"/>
              </w:rPr>
              <w:t xml:space="preserve"> DC</w:t>
            </w:r>
          </w:p>
          <w:p w14:paraId="384B72C0" w14:textId="402CDF21" w:rsidR="005C0F45" w:rsidRPr="007D56DA" w:rsidRDefault="3203B71B" w:rsidP="4B5E719C">
            <w:pPr>
              <w:pStyle w:val="Textoindependiente"/>
              <w:rPr>
                <w:rFonts w:ascii="Arial" w:hAnsi="Arial" w:cs="Arial"/>
              </w:rPr>
            </w:pPr>
            <w:r w:rsidRPr="4B5E719C">
              <w:rPr>
                <w:rFonts w:ascii="Arial" w:hAnsi="Arial" w:cs="Arial"/>
              </w:rPr>
              <w:t>Teléfono: 3123317122</w:t>
            </w:r>
          </w:p>
          <w:p w14:paraId="0CF6E7F1" w14:textId="59F13092" w:rsidR="005C0F45" w:rsidRPr="007D56DA" w:rsidRDefault="57583E41" w:rsidP="00805D2D">
            <w:pPr>
              <w:pStyle w:val="Textoindependiente"/>
              <w:rPr>
                <w:rFonts w:ascii="Arial" w:hAnsi="Arial" w:cs="Arial"/>
              </w:rPr>
            </w:pPr>
            <w:r w:rsidRPr="4B5E719C">
              <w:rPr>
                <w:rFonts w:ascii="Arial" w:hAnsi="Arial" w:cs="Arial"/>
              </w:rPr>
              <w:t>Email</w:t>
            </w:r>
            <w:r w:rsidR="3F06A382" w:rsidRPr="4B5E719C">
              <w:rPr>
                <w:rFonts w:ascii="Arial" w:hAnsi="Arial" w:cs="Arial"/>
              </w:rPr>
              <w:t xml:space="preserve">: </w:t>
            </w:r>
            <w:hyperlink r:id="rId14">
              <w:r w:rsidR="3F06A382" w:rsidRPr="4B5E719C">
                <w:rPr>
                  <w:rStyle w:val="Hipervnculo"/>
                  <w:rFonts w:ascii="Arial" w:hAnsi="Arial" w:cs="Arial"/>
                </w:rPr>
                <w:t>presidencia@icetex.gov.co</w:t>
              </w:r>
            </w:hyperlink>
          </w:p>
        </w:tc>
        <w:tc>
          <w:tcPr>
            <w:tcW w:w="4704" w:type="dxa"/>
          </w:tcPr>
          <w:p w14:paraId="772CAE29" w14:textId="77777777" w:rsidR="005C0F45" w:rsidRPr="007D56DA" w:rsidRDefault="005C0F45" w:rsidP="00805D2D">
            <w:pPr>
              <w:pStyle w:val="Textoindependiente"/>
              <w:rPr>
                <w:rFonts w:ascii="Arial" w:hAnsi="Arial" w:cs="Arial"/>
              </w:rPr>
            </w:pPr>
          </w:p>
          <w:p w14:paraId="08226225" w14:textId="77777777" w:rsidR="005C0F45" w:rsidRPr="007D56DA" w:rsidRDefault="005C0F45" w:rsidP="00805D2D">
            <w:pPr>
              <w:pStyle w:val="Textoindependiente"/>
              <w:rPr>
                <w:rFonts w:ascii="Arial" w:hAnsi="Arial" w:cs="Arial"/>
              </w:rPr>
            </w:pPr>
          </w:p>
          <w:p w14:paraId="3BEB680A" w14:textId="7EFE7723" w:rsidR="005C0F45" w:rsidRPr="007D56DA" w:rsidRDefault="005C0F45" w:rsidP="00805D2D">
            <w:pPr>
              <w:pStyle w:val="Textoindependiente"/>
              <w:rPr>
                <w:rFonts w:ascii="Arial" w:hAnsi="Arial" w:cs="Arial"/>
              </w:rPr>
            </w:pPr>
          </w:p>
          <w:p w14:paraId="510321FF" w14:textId="77777777" w:rsidR="005C0F45" w:rsidRPr="007D56DA" w:rsidRDefault="005C0F45" w:rsidP="00805D2D">
            <w:pPr>
              <w:pStyle w:val="Textoindependiente"/>
              <w:rPr>
                <w:rFonts w:ascii="Arial" w:hAnsi="Arial" w:cs="Arial"/>
                <w:b/>
              </w:rPr>
            </w:pPr>
            <w:r w:rsidRPr="007D56DA">
              <w:rPr>
                <w:rFonts w:ascii="Arial" w:hAnsi="Arial" w:cs="Arial"/>
                <w:b/>
              </w:rPr>
              <w:t>EDUARDO ANTONIO RAMOS CÁRDENAS</w:t>
            </w:r>
          </w:p>
          <w:p w14:paraId="34496D50" w14:textId="2080AC74" w:rsidR="005C0F45" w:rsidRPr="007D56DA" w:rsidRDefault="005C0F45" w:rsidP="4B5E719C">
            <w:pPr>
              <w:pStyle w:val="Textoindependiente"/>
              <w:rPr>
                <w:rFonts w:ascii="Arial" w:hAnsi="Arial" w:cs="Arial"/>
              </w:rPr>
            </w:pPr>
            <w:r w:rsidRPr="4B5E719C">
              <w:rPr>
                <w:rFonts w:ascii="Arial" w:hAnsi="Arial" w:cs="Arial"/>
              </w:rPr>
              <w:t>Representante Legal</w:t>
            </w:r>
          </w:p>
          <w:p w14:paraId="71BE10F6" w14:textId="36CDDEDA" w:rsidR="005C0F45" w:rsidRPr="007D56DA" w:rsidRDefault="42BD579F" w:rsidP="4B5E719C">
            <w:pPr>
              <w:pStyle w:val="Textoindependiente"/>
              <w:rPr>
                <w:rFonts w:ascii="Arial" w:hAnsi="Arial" w:cs="Arial"/>
              </w:rPr>
            </w:pPr>
            <w:r w:rsidRPr="4B5E719C">
              <w:rPr>
                <w:rFonts w:ascii="Arial" w:hAnsi="Arial" w:cs="Arial"/>
              </w:rPr>
              <w:t>Dirección:</w:t>
            </w:r>
          </w:p>
          <w:p w14:paraId="0FE0F14B" w14:textId="3FEDC244" w:rsidR="005C0F45" w:rsidRPr="007D56DA" w:rsidRDefault="48786EAF" w:rsidP="4B5E719C">
            <w:pPr>
              <w:pStyle w:val="Textoindependiente"/>
              <w:rPr>
                <w:rFonts w:ascii="Arial" w:hAnsi="Arial" w:cs="Arial"/>
              </w:rPr>
            </w:pPr>
            <w:r w:rsidRPr="4B5E719C">
              <w:rPr>
                <w:rFonts w:ascii="Arial" w:hAnsi="Arial" w:cs="Arial"/>
              </w:rPr>
              <w:t>Teléfono:</w:t>
            </w:r>
          </w:p>
          <w:p w14:paraId="003C0FBA" w14:textId="337BD563" w:rsidR="005C0F45" w:rsidRPr="007D56DA" w:rsidRDefault="0B55CEE9" w:rsidP="00805D2D">
            <w:pPr>
              <w:pStyle w:val="Textoindependiente"/>
              <w:rPr>
                <w:rFonts w:ascii="Arial" w:hAnsi="Arial" w:cs="Arial"/>
              </w:rPr>
            </w:pPr>
            <w:r w:rsidRPr="4B5E719C">
              <w:rPr>
                <w:rFonts w:ascii="Arial" w:hAnsi="Arial" w:cs="Arial"/>
              </w:rPr>
              <w:t>Email:</w:t>
            </w:r>
          </w:p>
        </w:tc>
      </w:tr>
    </w:tbl>
    <w:p w14:paraId="37349C63" w14:textId="77777777" w:rsidR="005C0F45" w:rsidRPr="007D56DA" w:rsidRDefault="005C0F45" w:rsidP="00C6231B">
      <w:pPr>
        <w:pStyle w:val="Textoindependiente"/>
        <w:ind w:left="708" w:hanging="708"/>
        <w:rPr>
          <w:rFonts w:ascii="Arial" w:hAnsi="Arial" w:cs="Arial"/>
        </w:rPr>
      </w:pPr>
    </w:p>
    <w:p w14:paraId="0E03FE4B" w14:textId="2A83404E" w:rsidR="000E1908" w:rsidRPr="007D56DA" w:rsidRDefault="5FEE8A05" w:rsidP="4B5E719C">
      <w:pPr>
        <w:rPr>
          <w:rFonts w:ascii="Arial" w:hAnsi="Arial" w:cs="Arial"/>
          <w:color w:val="000000" w:themeColor="text1"/>
          <w:sz w:val="14"/>
          <w:szCs w:val="14"/>
          <w:lang w:val="es-ES"/>
        </w:rPr>
      </w:pPr>
      <w:commentRangeStart w:id="38"/>
      <w:commentRangeStart w:id="39"/>
      <w:commentRangeStart w:id="40"/>
      <w:r w:rsidRPr="38EEFA97">
        <w:rPr>
          <w:rFonts w:ascii="Arial" w:hAnsi="Arial" w:cs="Arial"/>
          <w:color w:val="000000" w:themeColor="text1"/>
          <w:sz w:val="14"/>
          <w:szCs w:val="14"/>
          <w:lang w:val="es-ES"/>
        </w:rPr>
        <w:t>Proyectó:</w:t>
      </w:r>
      <w:r w:rsidR="00A07A75">
        <w:rPr>
          <w:rFonts w:ascii="Arial" w:hAnsi="Arial" w:cs="Arial"/>
          <w:color w:val="000000" w:themeColor="text1"/>
          <w:sz w:val="14"/>
          <w:szCs w:val="14"/>
          <w:lang w:val="es-ES"/>
        </w:rPr>
        <w:t xml:space="preserve"> Mary Alejandra Figueroa Medina</w:t>
      </w:r>
      <w:r w:rsidR="0BA3D82A" w:rsidRPr="38EEFA97">
        <w:rPr>
          <w:rFonts w:ascii="Arial" w:hAnsi="Arial" w:cs="Arial"/>
          <w:color w:val="000000" w:themeColor="text1"/>
          <w:sz w:val="14"/>
          <w:szCs w:val="14"/>
          <w:lang w:val="es-ES"/>
        </w:rPr>
        <w:t>– Contratista Talento</w:t>
      </w:r>
      <w:r w:rsidR="001755B8">
        <w:rPr>
          <w:rFonts w:ascii="Arial" w:hAnsi="Arial" w:cs="Arial"/>
          <w:color w:val="000000" w:themeColor="text1"/>
          <w:sz w:val="14"/>
          <w:szCs w:val="14"/>
          <w:lang w:val="es-ES"/>
        </w:rPr>
        <w:t xml:space="preserve"> y Desarrollo</w:t>
      </w:r>
      <w:r w:rsidR="0BA3D82A" w:rsidRPr="38EEFA97">
        <w:rPr>
          <w:rFonts w:ascii="Arial" w:hAnsi="Arial" w:cs="Arial"/>
          <w:color w:val="000000" w:themeColor="text1"/>
          <w:sz w:val="14"/>
          <w:szCs w:val="14"/>
          <w:lang w:val="es-ES"/>
        </w:rPr>
        <w:t xml:space="preserve"> Humano </w:t>
      </w:r>
      <w:r w:rsidR="00B73A46" w:rsidRPr="00B73A46">
        <w:rPr>
          <w:rFonts w:ascii="Arial" w:hAnsi="Arial" w:cs="Arial"/>
          <w:noProof/>
          <w:color w:val="000000" w:themeColor="text1"/>
          <w:sz w:val="14"/>
          <w:szCs w:val="14"/>
          <w:lang w:val="es-ES"/>
        </w:rPr>
        <w:drawing>
          <wp:inline distT="0" distB="0" distL="0" distR="0" wp14:anchorId="3E314D3A" wp14:editId="5E081371">
            <wp:extent cx="290681" cy="145415"/>
            <wp:effectExtent l="0" t="0" r="1905" b="0"/>
            <wp:docPr id="20514787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78725" name=""/>
                    <pic:cNvPicPr/>
                  </pic:nvPicPr>
                  <pic:blipFill>
                    <a:blip r:embed="rId15"/>
                    <a:stretch>
                      <a:fillRect/>
                    </a:stretch>
                  </pic:blipFill>
                  <pic:spPr>
                    <a:xfrm>
                      <a:off x="0" y="0"/>
                      <a:ext cx="350142" cy="175161"/>
                    </a:xfrm>
                    <a:prstGeom prst="rect">
                      <a:avLst/>
                    </a:prstGeom>
                  </pic:spPr>
                </pic:pic>
              </a:graphicData>
            </a:graphic>
          </wp:inline>
        </w:drawing>
      </w:r>
    </w:p>
    <w:p w14:paraId="71F8F9A0" w14:textId="248B97B3" w:rsidR="000E1908" w:rsidRPr="007D56DA" w:rsidRDefault="0BA3D82A" w:rsidP="4B5E719C">
      <w:pPr>
        <w:rPr>
          <w:rFonts w:ascii="Arial" w:hAnsi="Arial" w:cs="Arial"/>
          <w:color w:val="000000" w:themeColor="text1"/>
          <w:sz w:val="14"/>
          <w:szCs w:val="14"/>
          <w:lang w:val="es-ES"/>
        </w:rPr>
      </w:pPr>
      <w:r w:rsidRPr="38EEFA97">
        <w:rPr>
          <w:rFonts w:ascii="Arial" w:hAnsi="Arial" w:cs="Arial"/>
          <w:color w:val="000000" w:themeColor="text1"/>
          <w:sz w:val="14"/>
          <w:szCs w:val="14"/>
          <w:lang w:val="es-ES"/>
        </w:rPr>
        <w:t>Proyectó: Juliana Lemos CI</w:t>
      </w:r>
      <w:r w:rsidR="5FEE8A05" w:rsidRPr="38EEFA97">
        <w:rPr>
          <w:rFonts w:ascii="Arial" w:hAnsi="Arial" w:cs="Arial"/>
          <w:color w:val="000000" w:themeColor="text1"/>
          <w:sz w:val="14"/>
          <w:szCs w:val="14"/>
          <w:lang w:val="es-ES"/>
        </w:rPr>
        <w:t>. – Contratista OCM</w:t>
      </w:r>
      <w:r w:rsidR="38EEFA97">
        <w:rPr>
          <w:noProof/>
        </w:rPr>
        <w:drawing>
          <wp:anchor distT="0" distB="0" distL="114300" distR="114300" simplePos="0" relativeHeight="251658240" behindDoc="0" locked="0" layoutInCell="1" allowOverlap="1" wp14:anchorId="659B5CB0" wp14:editId="161ECF32">
            <wp:simplePos x="0" y="0"/>
            <wp:positionH relativeFrom="column">
              <wp:posOffset>2181225</wp:posOffset>
            </wp:positionH>
            <wp:positionV relativeFrom="paragraph">
              <wp:posOffset>66675</wp:posOffset>
            </wp:positionV>
            <wp:extent cx="520065" cy="206859"/>
            <wp:effectExtent l="0" t="0" r="0" b="0"/>
            <wp:wrapNone/>
            <wp:docPr id="14200394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39486" name="Picture 1420039486"/>
                    <pic:cNvPicPr/>
                  </pic:nvPicPr>
                  <pic:blipFill>
                    <a:blip r:embed="rId16">
                      <a:extLst>
                        <a:ext uri="{28A0092B-C50C-407E-A947-70E740481C1C}">
                          <a14:useLocalDpi xmlns:a14="http://schemas.microsoft.com/office/drawing/2010/main"/>
                        </a:ext>
                      </a:extLst>
                    </a:blip>
                    <a:srcRect t="13636" b="15909"/>
                    <a:stretch>
                      <a:fillRect/>
                    </a:stretch>
                  </pic:blipFill>
                  <pic:spPr>
                    <a:xfrm>
                      <a:off x="0" y="0"/>
                      <a:ext cx="520065" cy="206859"/>
                    </a:xfrm>
                    <a:prstGeom prst="rect">
                      <a:avLst/>
                    </a:prstGeom>
                  </pic:spPr>
                </pic:pic>
              </a:graphicData>
            </a:graphic>
            <wp14:sizeRelH relativeFrom="page">
              <wp14:pctWidth>0</wp14:pctWidth>
            </wp14:sizeRelH>
            <wp14:sizeRelV relativeFrom="page">
              <wp14:pctHeight>0</wp14:pctHeight>
            </wp14:sizeRelV>
          </wp:anchor>
        </w:drawing>
      </w:r>
      <w:r w:rsidR="00A07A75">
        <w:rPr>
          <w:rFonts w:ascii="Arial" w:hAnsi="Arial" w:cs="Arial"/>
          <w:color w:val="000000" w:themeColor="text1"/>
          <w:sz w:val="14"/>
          <w:szCs w:val="14"/>
          <w:lang w:val="es-ES"/>
        </w:rPr>
        <w:t xml:space="preserve"> </w:t>
      </w:r>
      <w:r w:rsidR="00A07A75">
        <w:rPr>
          <w:rFonts w:ascii="Arial" w:hAnsi="Arial" w:cs="Arial"/>
          <w:noProof/>
          <w:color w:val="000000" w:themeColor="text1"/>
          <w:sz w:val="14"/>
          <w:szCs w:val="14"/>
          <w:lang w:val="es-ES"/>
        </w:rPr>
        <w:drawing>
          <wp:inline distT="0" distB="0" distL="0" distR="0" wp14:anchorId="1A47651A" wp14:editId="42A09CAD">
            <wp:extent cx="421443" cy="85678"/>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6603" cy="98925"/>
                    </a:xfrm>
                    <a:prstGeom prst="rect">
                      <a:avLst/>
                    </a:prstGeom>
                  </pic:spPr>
                </pic:pic>
              </a:graphicData>
            </a:graphic>
          </wp:inline>
        </w:drawing>
      </w:r>
    </w:p>
    <w:p w14:paraId="3AC86A18" w14:textId="62F242BF" w:rsidR="000E1908" w:rsidRDefault="5FEE8A05" w:rsidP="4B5E719C">
      <w:pPr>
        <w:jc w:val="both"/>
        <w:rPr>
          <w:rFonts w:ascii="Arial" w:hAnsi="Arial" w:cs="Arial"/>
          <w:color w:val="000000" w:themeColor="text1"/>
          <w:sz w:val="14"/>
          <w:szCs w:val="14"/>
          <w:lang w:val="es-ES"/>
        </w:rPr>
      </w:pPr>
      <w:r w:rsidRPr="611320A9">
        <w:rPr>
          <w:rFonts w:ascii="Arial" w:hAnsi="Arial" w:cs="Arial"/>
          <w:color w:val="000000" w:themeColor="text1"/>
          <w:sz w:val="14"/>
          <w:szCs w:val="14"/>
          <w:lang w:val="es-ES"/>
        </w:rPr>
        <w:t>Revisó Juan José Escobar Morales – Contratista OCM</w:t>
      </w:r>
      <w:r w:rsidR="31D82209" w:rsidRPr="611320A9">
        <w:rPr>
          <w:rFonts w:ascii="Arial" w:hAnsi="Arial" w:cs="Arial"/>
          <w:color w:val="000000" w:themeColor="text1"/>
          <w:sz w:val="14"/>
          <w:szCs w:val="14"/>
          <w:lang w:val="es-ES"/>
        </w:rPr>
        <w:t xml:space="preserve"> </w:t>
      </w:r>
    </w:p>
    <w:p w14:paraId="2833DFF4" w14:textId="6A231CF8" w:rsidR="00CA30C3" w:rsidRPr="002F6650" w:rsidRDefault="00E45AD2" w:rsidP="4B5E719C">
      <w:pPr>
        <w:jc w:val="both"/>
        <w:rPr>
          <w:rFonts w:ascii="Arial" w:hAnsi="Arial" w:cs="Arial"/>
          <w:color w:val="000000" w:themeColor="text1"/>
          <w:sz w:val="14"/>
          <w:szCs w:val="14"/>
        </w:rPr>
      </w:pPr>
      <w:r>
        <w:rPr>
          <w:rFonts w:ascii="Arial" w:hAnsi="Arial" w:cs="Arial"/>
          <w:noProof/>
          <w:color w:val="000000" w:themeColor="text1"/>
          <w:sz w:val="14"/>
          <w:szCs w:val="14"/>
          <w:lang w:val="it-IT"/>
        </w:rPr>
        <w:drawing>
          <wp:anchor distT="0" distB="0" distL="114300" distR="114300" simplePos="0" relativeHeight="251657216" behindDoc="1" locked="0" layoutInCell="1" allowOverlap="1" wp14:anchorId="2564146A" wp14:editId="28EF1547">
            <wp:simplePos x="0" y="0"/>
            <wp:positionH relativeFrom="column">
              <wp:posOffset>2082165</wp:posOffset>
            </wp:positionH>
            <wp:positionV relativeFrom="paragraph">
              <wp:posOffset>50165</wp:posOffset>
            </wp:positionV>
            <wp:extent cx="228600" cy="228600"/>
            <wp:effectExtent l="0" t="0" r="0" b="0"/>
            <wp:wrapNone/>
            <wp:docPr id="1326229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2939" name="Imagen 132622939"/>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anchor>
        </w:drawing>
      </w:r>
      <w:r w:rsidR="00CA30C3" w:rsidRPr="4B5E719C">
        <w:rPr>
          <w:rFonts w:ascii="Arial" w:hAnsi="Arial" w:cs="Arial"/>
          <w:color w:val="000000" w:themeColor="text1"/>
          <w:sz w:val="14"/>
          <w:szCs w:val="14"/>
          <w:lang w:val="es-ES"/>
        </w:rPr>
        <w:t>Revisó</w:t>
      </w:r>
      <w:r w:rsidR="00CA30C3" w:rsidRPr="00CA30C3">
        <w:rPr>
          <w:rFonts w:ascii="Arial" w:hAnsi="Arial" w:cs="Arial"/>
          <w:color w:val="000000" w:themeColor="text1"/>
          <w:sz w:val="14"/>
          <w:szCs w:val="14"/>
          <w:lang w:val="it-IT"/>
        </w:rPr>
        <w:t xml:space="preserve"> Daniela Rincon Mendez- C</w:t>
      </w:r>
      <w:r w:rsidR="00CA30C3">
        <w:rPr>
          <w:rFonts w:ascii="Arial" w:hAnsi="Arial" w:cs="Arial"/>
          <w:color w:val="000000" w:themeColor="text1"/>
          <w:sz w:val="14"/>
          <w:szCs w:val="14"/>
          <w:lang w:val="it-IT"/>
        </w:rPr>
        <w:t>ontratista OCM</w:t>
      </w:r>
      <w:r w:rsidR="000D0F19">
        <w:rPr>
          <w:rFonts w:ascii="Arial" w:hAnsi="Arial" w:cs="Arial"/>
          <w:color w:val="000000" w:themeColor="text1"/>
          <w:sz w:val="14"/>
          <w:szCs w:val="14"/>
          <w:lang w:val="it-IT"/>
        </w:rPr>
        <w:t xml:space="preserve"> </w:t>
      </w:r>
      <w:r w:rsidR="007E3810">
        <w:rPr>
          <w:noProof/>
        </w:rPr>
        <w:drawing>
          <wp:inline distT="0" distB="0" distL="0" distR="0" wp14:anchorId="601B369A" wp14:editId="0F0A89FD">
            <wp:extent cx="404813" cy="176457"/>
            <wp:effectExtent l="0" t="0" r="0" b="0"/>
            <wp:docPr id="113383260" name="Picture 1"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83260" name="Picture 1" descr="A signature on a white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3763" cy="189076"/>
                    </a:xfrm>
                    <a:prstGeom prst="rect">
                      <a:avLst/>
                    </a:prstGeom>
                    <a:noFill/>
                    <a:ln>
                      <a:noFill/>
                    </a:ln>
                  </pic:spPr>
                </pic:pic>
              </a:graphicData>
            </a:graphic>
          </wp:inline>
        </w:drawing>
      </w:r>
    </w:p>
    <w:p w14:paraId="5F6931EB" w14:textId="163F8137" w:rsidR="000E1908" w:rsidRPr="00CA30C3" w:rsidRDefault="5FEE8A05" w:rsidP="4B5E719C">
      <w:pPr>
        <w:jc w:val="both"/>
        <w:rPr>
          <w:rFonts w:ascii="Arial" w:hAnsi="Arial" w:cs="Arial"/>
          <w:color w:val="000000" w:themeColor="text1"/>
          <w:sz w:val="14"/>
          <w:szCs w:val="14"/>
          <w:lang w:val="it-IT"/>
        </w:rPr>
      </w:pPr>
      <w:r w:rsidRPr="00CA30C3">
        <w:rPr>
          <w:rFonts w:ascii="Arial" w:hAnsi="Arial" w:cs="Arial"/>
          <w:color w:val="000000" w:themeColor="text1"/>
          <w:sz w:val="14"/>
          <w:szCs w:val="14"/>
          <w:lang w:val="it-IT"/>
        </w:rPr>
        <w:t>Revisó Camilo Andrés Zambrano Ordoñez</w:t>
      </w:r>
      <w:commentRangeEnd w:id="38"/>
      <w:r w:rsidR="00D97C7F" w:rsidRPr="00CA30C3">
        <w:rPr>
          <w:rStyle w:val="Refdecomentario"/>
          <w:rFonts w:ascii="Arial" w:hAnsi="Arial" w:cs="Arial"/>
          <w:color w:val="000000" w:themeColor="text1"/>
          <w:sz w:val="14"/>
          <w:szCs w:val="14"/>
          <w:lang w:val="it-IT"/>
        </w:rPr>
        <w:commentReference w:id="38"/>
      </w:r>
      <w:commentRangeEnd w:id="39"/>
      <w:r>
        <w:commentReference w:id="39"/>
      </w:r>
      <w:commentRangeEnd w:id="40"/>
      <w:r w:rsidR="00667333">
        <w:rPr>
          <w:rStyle w:val="Refdecomentario"/>
        </w:rPr>
        <w:commentReference w:id="40"/>
      </w:r>
      <w:r w:rsidRPr="00CA30C3">
        <w:rPr>
          <w:rFonts w:ascii="Arial" w:hAnsi="Arial" w:cs="Arial"/>
          <w:color w:val="000000" w:themeColor="text1"/>
          <w:sz w:val="14"/>
          <w:szCs w:val="14"/>
          <w:lang w:val="it-IT"/>
        </w:rPr>
        <w:t>- Jefe OAJ</w:t>
      </w:r>
    </w:p>
    <w:sectPr w:rsidR="000E1908" w:rsidRPr="00CA30C3" w:rsidSect="00732F67">
      <w:headerReference w:type="even" r:id="rId20"/>
      <w:headerReference w:type="default" r:id="rId21"/>
      <w:footerReference w:type="default" r:id="rId22"/>
      <w:headerReference w:type="first" r:id="rId23"/>
      <w:pgSz w:w="12242" w:h="15842"/>
      <w:pgMar w:top="2131" w:right="1327" w:bottom="139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UB. CONTRATACION" w:date="2026-02-18T15:11:00Z" w:initials="LIZ">
    <w:p w14:paraId="5DA3F364" w14:textId="77777777" w:rsidR="00D97C7F" w:rsidRDefault="00D97C7F" w:rsidP="00D97C7F">
      <w:pPr>
        <w:pStyle w:val="Textocomentario"/>
      </w:pPr>
      <w:r>
        <w:rPr>
          <w:rStyle w:val="Refdecomentario"/>
        </w:rPr>
        <w:annotationRef/>
      </w:r>
      <w:r>
        <w:t>Sugiero fortalecer el aparte jurídico, es del 2012 ¿a través de que instrumento?, conforme el certificado de existencia se inscribió en el 2013 como tal en la cámara de comercio por favor fortalecer este aspecto, ya que hasta ese año seria oponible y publica la camara</w:t>
      </w:r>
    </w:p>
  </w:comment>
  <w:comment w:id="0" w:author="Juan Jose Escobar Morales" w:date="2026-03-04T22:27:00Z" w:initials="JM">
    <w:p w14:paraId="0A2424C3" w14:textId="495262C0" w:rsidR="00D5240D" w:rsidRDefault="00A6335F">
      <w:r>
        <w:annotationRef/>
      </w:r>
      <w:r w:rsidRPr="16E9D366">
        <w:t>Se ajusta segun el certificado de existencia y se coloca que se gestó desde el 2012. Fuente: La misma entidad así lo enuncia y comenta que formalizó su proceso en 2013 ante camara de comercio.</w:t>
      </w:r>
    </w:p>
  </w:comment>
  <w:comment w:id="3" w:author="SUB. CONTRATACION" w:date="2026-02-18T15:11:00Z" w:initials="LIZ">
    <w:p w14:paraId="6DC7728A" w14:textId="061AF5EC" w:rsidR="00D97C7F" w:rsidRDefault="00D97C7F" w:rsidP="00D97C7F">
      <w:pPr>
        <w:pStyle w:val="Textocomentario"/>
      </w:pPr>
      <w:r>
        <w:rPr>
          <w:rStyle w:val="Refdecomentario"/>
        </w:rPr>
        <w:annotationRef/>
      </w:r>
      <w:r>
        <w:t>Sugiero añadir cita de la fuente, ya que con el certificado de existencia no se puede validar esta información</w:t>
      </w:r>
    </w:p>
  </w:comment>
  <w:comment w:id="2" w:author="Juan Jose Escobar Morales" w:date="2026-03-04T22:27:00Z" w:initials="JM">
    <w:p w14:paraId="7CC9441F" w14:textId="5D3AB8A6" w:rsidR="00D5240D" w:rsidRDefault="00A6335F">
      <w:r>
        <w:annotationRef/>
      </w:r>
      <w:r w:rsidRPr="31B8B5E0">
        <w:t>No existe otra fuente más allá de lo citado por la misma entidad de que se gestó en 2012 como recuento historico, si considera, puede eliminarlo</w:t>
      </w:r>
    </w:p>
  </w:comment>
  <w:comment w:id="5" w:author="SUB. CONTRATACION" w:date="2026-02-18T15:15:00Z" w:initials="LIZ">
    <w:p w14:paraId="6DE723B2" w14:textId="77777777" w:rsidR="00D97C7F" w:rsidRDefault="00D97C7F" w:rsidP="00D97C7F">
      <w:pPr>
        <w:pStyle w:val="Textocomentario"/>
      </w:pPr>
      <w:r>
        <w:rPr>
          <w:rStyle w:val="Refdecomentario"/>
        </w:rPr>
        <w:annotationRef/>
      </w:r>
      <w:r>
        <w:t>Esta super el texto, para complementar, pero por favor añadamos en virtud de que actividad del objeto la Camará esta suscribiendo este memorando, ya que ellos pueden prestar servicios y es importante cerrar la necesidad a acciones que en las que se anuarán esfuerzos</w:t>
      </w:r>
    </w:p>
  </w:comment>
  <w:comment w:id="4" w:author="Juan Jose Escobar Morales" w:date="2026-03-04T22:28:00Z" w:initials="JM">
    <w:p w14:paraId="6E2FAA85" w14:textId="069BCAEE" w:rsidR="00D5240D" w:rsidRDefault="00A6335F">
      <w:r>
        <w:annotationRef/>
      </w:r>
      <w:r w:rsidRPr="5B4377C0">
        <w:t>Dra. Jennyfer, se ajusta el considerando eliminando la ambigüedad. Se cita expresamente el objeto social consagrado en el certificado de Cámara de Comercio, destacando sus frentes de empleabilidad, emprendimiento y capacitación, los cuales sustentan la naturaleza de este Memorando.</w:t>
      </w:r>
    </w:p>
  </w:comment>
  <w:comment w:id="7" w:author="SUB. CONTRATACION" w:date="2026-02-18T15:24:00Z" w:initials="LIZ">
    <w:p w14:paraId="7BE09FC6" w14:textId="19202B46" w:rsidR="00D5240D" w:rsidRDefault="00A6335F">
      <w:r>
        <w:annotationRef/>
      </w:r>
      <w:r w:rsidRPr="1B1C7A52">
        <w:t>Sugiero mencionar la etapa a la que se pretende llegar, dentro del desarrollo de capacidades para la vida, en que proyecto anudaran esfuerzos, ya que puede verse amplió tal como esta</w:t>
      </w:r>
    </w:p>
    <w:p w14:paraId="086D5022" w14:textId="5F29A05B" w:rsidR="00D5240D" w:rsidRDefault="00D5240D"/>
    <w:p w14:paraId="4D2D562D" w14:textId="31442F87" w:rsidR="00D5240D" w:rsidRDefault="00A6335F">
      <w:r w:rsidRPr="6D2F402E">
        <w:t>Por favor aclarar ya que podría dar a entender que este memorando es para anuar esfuerzos en todos los proyectos de icetex</w:t>
      </w:r>
    </w:p>
  </w:comment>
  <w:comment w:id="6" w:author="Juan Jose Escobar Morales" w:date="2026-02-27T12:35:00Z" w:initials="JM">
    <w:p w14:paraId="340EFF2A" w14:textId="01BC224A" w:rsidR="00D5240D" w:rsidRDefault="00A6335F">
      <w:r>
        <w:annotationRef/>
      </w:r>
      <w:r w:rsidRPr="5CFD209E">
        <w:t>ESTE SERÁ UN MOU DESARROLLADO POR MULTIPLES EQUIPOS DE ICETEX.</w:t>
      </w:r>
    </w:p>
  </w:comment>
  <w:comment w:id="12" w:author="SUB. CONTRATACION" w:date="2026-02-18T15:25:00Z" w:initials="LIZ">
    <w:p w14:paraId="28D1B1A7" w14:textId="77777777" w:rsidR="00D97C7F" w:rsidRDefault="00D97C7F" w:rsidP="00D97C7F">
      <w:pPr>
        <w:pStyle w:val="Textocomentario"/>
      </w:pPr>
      <w:r>
        <w:rPr>
          <w:rStyle w:val="Refdecomentario"/>
        </w:rPr>
        <w:annotationRef/>
      </w:r>
      <w:r>
        <w:t>Este memorando es para todos los proyectos de icetex? No se cerrará a alguna etapa productiva, no es con comunidad icetex?</w:t>
      </w:r>
    </w:p>
  </w:comment>
  <w:comment w:id="11" w:author="Juan Jose Escobar Morales" w:date="2026-03-04T23:16:00Z" w:initials="JM">
    <w:p w14:paraId="3B2FFCB1" w14:textId="01F857EB" w:rsidR="00D5240D" w:rsidRDefault="00A6335F">
      <w:r>
        <w:annotationRef/>
      </w:r>
      <w:r w:rsidRPr="4B37F479">
        <w:t>Si, tres areas de icetex y queda abierto a más equipos o areas de icetex que se quieran o puedan sumar. Y las etapas serán las tres, mencionadas en el objeto del MOU</w:t>
      </w:r>
    </w:p>
  </w:comment>
  <w:comment w:id="14" w:author="SUB. CONTRATACION" w:date="2026-02-18T15:29:00Z" w:initials="LIZ">
    <w:p w14:paraId="7E3B8FF9" w14:textId="77777777" w:rsidR="00D97C7F" w:rsidRDefault="00D97C7F" w:rsidP="00D97C7F">
      <w:pPr>
        <w:pStyle w:val="Textocomentario"/>
      </w:pPr>
      <w:r>
        <w:rPr>
          <w:rStyle w:val="Refdecomentario"/>
        </w:rPr>
        <w:annotationRef/>
      </w:r>
      <w:r>
        <w:t>Sugiero aclarar cuales metas, para la inclusión, la igualdad o habrá algun tema especifico?</w:t>
      </w:r>
    </w:p>
  </w:comment>
  <w:comment w:id="13" w:author="Juan Jose Escobar Morales" w:date="2026-03-04T23:21:00Z" w:initials="JM">
    <w:p w14:paraId="0032A0DB" w14:textId="7954CFDE" w:rsidR="00D5240D" w:rsidRDefault="00A6335F">
      <w:r>
        <w:annotationRef/>
      </w:r>
      <w:r w:rsidRPr="35B85107">
        <w:t>Generar proyectos de desarrollo conjunto que contribuyan al cumplimiento de las metas de inclusión, equidad y diversidad de ICETEX, de conformidad al </w:t>
      </w:r>
      <w:r w:rsidRPr="3DEC07E8">
        <w:rPr>
          <w:b/>
          <w:bCs/>
        </w:rPr>
        <w:t>Plan de Diversidad e Inclusión Social</w:t>
      </w:r>
      <w:r w:rsidRPr="483FB75D">
        <w:t> y los lineamientos del </w:t>
      </w:r>
      <w:r w:rsidRPr="685D27A4">
        <w:rPr>
          <w:b/>
          <w:bCs/>
        </w:rPr>
        <w:t>Documento CONPES 4147 del 2025</w:t>
      </w:r>
    </w:p>
  </w:comment>
  <w:comment w:id="8" w:author="SUB. CONTRATACION" w:date="2026-02-18T15:30:00Z" w:initials="LIZ">
    <w:p w14:paraId="5A691805" w14:textId="77777777" w:rsidR="00D97C7F" w:rsidRDefault="00D97C7F" w:rsidP="00D97C7F">
      <w:pPr>
        <w:pStyle w:val="Textocomentario"/>
      </w:pPr>
      <w:r>
        <w:rPr>
          <w:rStyle w:val="Refdecomentario"/>
        </w:rPr>
        <w:annotationRef/>
      </w:r>
      <w:r>
        <w:t>Existirá algo de promoción y divulgación?</w:t>
      </w:r>
    </w:p>
  </w:comment>
  <w:comment w:id="9" w:author="Juan Jose Escobar Morales" w:date="2026-03-04T23:15:00Z" w:initials="JM">
    <w:p w14:paraId="7865523D" w14:textId="60B9C2B1" w:rsidR="00D5240D" w:rsidRDefault="00A6335F">
      <w:r>
        <w:annotationRef/>
      </w:r>
      <w:r w:rsidRPr="534AF2AC">
        <w:t>Aplicado</w:t>
      </w:r>
    </w:p>
  </w:comment>
  <w:comment w:id="10" w:author="Juan Jose Escobar Morales" w:date="2026-03-04T23:20:00Z" w:initials="JM">
    <w:p w14:paraId="4D192A99" w14:textId="7B9F2B47" w:rsidR="00D5240D" w:rsidRDefault="00A6335F">
      <w:r>
        <w:annotationRef/>
      </w:r>
      <w:r w:rsidRPr="58EE5FF2">
        <w:rPr>
          <w:b/>
          <w:bCs/>
        </w:rPr>
        <w:t>Diseñar y ejecutar estrategias de promoción y divulgación conjuntas para dar visibilidad a las iniciativas de formación e inclusión desarrolladas en el marco de este memorando.</w:t>
      </w:r>
      <w:r w:rsidRPr="28C893BE">
        <w:t> </w:t>
      </w:r>
    </w:p>
  </w:comment>
  <w:comment w:id="15" w:author="SUB. CONTRATACION" w:date="2026-02-18T15:28:00Z" w:initials="LIZ">
    <w:p w14:paraId="05163FAF" w14:textId="77777777" w:rsidR="00D97C7F" w:rsidRDefault="00D97C7F" w:rsidP="00D97C7F">
      <w:pPr>
        <w:pStyle w:val="Textocomentario"/>
      </w:pPr>
      <w:r>
        <w:rPr>
          <w:rStyle w:val="Refdecomentario"/>
        </w:rPr>
        <w:annotationRef/>
      </w:r>
      <w:r>
        <w:t>En estos apartados no se observa la limitación de comunidad ICETEX, es decir que el memorando aplicaría como obligación para todas las áreas de icetex?</w:t>
      </w:r>
    </w:p>
  </w:comment>
  <w:comment w:id="16" w:author="Juan Jose Escobar Morales" w:date="2026-02-27T12:41:00Z" w:initials="JM">
    <w:p w14:paraId="727826B1" w14:textId="588A3C88" w:rsidR="00D5240D" w:rsidRDefault="00A6335F">
      <w:r>
        <w:annotationRef/>
      </w:r>
      <w:r w:rsidRPr="0B45791E">
        <w:t>SI, A TODO ICETEX</w:t>
      </w:r>
    </w:p>
  </w:comment>
  <w:comment w:id="17" w:author="SUB. CONTRATACION" w:date="2026-02-18T15:32:00Z" w:initials="LIZ">
    <w:p w14:paraId="2BFD1E04" w14:textId="77777777" w:rsidR="00D97C7F" w:rsidRDefault="00D97C7F" w:rsidP="00D97C7F">
      <w:pPr>
        <w:pStyle w:val="Textocomentario"/>
      </w:pPr>
      <w:r>
        <w:rPr>
          <w:rStyle w:val="Refdecomentario"/>
        </w:rPr>
        <w:annotationRef/>
      </w:r>
      <w:r>
        <w:t>Sugiero mantener este apartado, para dejar en claro que no es una intensión de que si o si se contraera obligaciones apartes de las intensiones aquí planteadas</w:t>
      </w:r>
    </w:p>
  </w:comment>
  <w:comment w:id="18" w:author="Juan Jose Escobar Morales" w:date="2026-02-25T15:45:00Z" w:initials="JM">
    <w:p w14:paraId="5C7C0D29" w14:textId="17E8CB34" w:rsidR="00D5240D" w:rsidRDefault="00A6335F">
      <w:r>
        <w:annotationRef/>
      </w:r>
      <w:r w:rsidRPr="10E6BD80">
        <w:t>De acuerdo, Dra. Jennyfer. Se mantiene el texto en su integridad como salvaguarda para la entidad, reafirmando que este Memorando no genera compromisos presupuestales ni obligaciones adicionales a las expresamente señaladas</w:t>
      </w:r>
    </w:p>
  </w:comment>
  <w:comment w:id="20" w:author="SUB. CONTRATACION" w:date="2026-02-18T15:39:00Z" w:initials="LIZ">
    <w:p w14:paraId="31C2ABB8" w14:textId="77777777" w:rsidR="00D97C7F" w:rsidRDefault="00D97C7F" w:rsidP="00D97C7F">
      <w:pPr>
        <w:pStyle w:val="Textocomentario"/>
      </w:pPr>
      <w:r>
        <w:rPr>
          <w:rStyle w:val="Refdecomentario"/>
        </w:rPr>
        <w:annotationRef/>
      </w:r>
      <w:r>
        <w:t>Sugiero verificar con el aliado este tema porque ICETEX lo que maneja es Cualquier obra o producción conjunta será objeto de un acuerdo especifico que defina la titularidad y régimen de</w:t>
      </w:r>
    </w:p>
    <w:p w14:paraId="14428C49" w14:textId="77777777" w:rsidR="00D97C7F" w:rsidRDefault="00D97C7F" w:rsidP="00D97C7F">
      <w:pPr>
        <w:pStyle w:val="Textocomentario"/>
      </w:pPr>
      <w:r>
        <w:t xml:space="preserve">explotación de los derechos patrimoniales de autor. </w:t>
      </w:r>
    </w:p>
    <w:p w14:paraId="580C8936" w14:textId="77777777" w:rsidR="00D97C7F" w:rsidRDefault="00D97C7F" w:rsidP="00D97C7F">
      <w:pPr>
        <w:pStyle w:val="Textocomentario"/>
      </w:pPr>
    </w:p>
    <w:p w14:paraId="37B4B5B6" w14:textId="77777777" w:rsidR="00D97C7F" w:rsidRDefault="00D97C7F" w:rsidP="00D97C7F">
      <w:pPr>
        <w:pStyle w:val="Textocomentario"/>
      </w:pPr>
      <w:r>
        <w:t>Tampoco se especifican los derechos morales</w:t>
      </w:r>
    </w:p>
  </w:comment>
  <w:comment w:id="19" w:author="Juan Jose Escobar Morales" w:date="2026-03-04T23:21:00Z" w:initials="JM">
    <w:p w14:paraId="17A039FE" w14:textId="36C5F973" w:rsidR="00D5240D" w:rsidRDefault="00A6335F">
      <w:r>
        <w:annotationRef/>
      </w:r>
      <w:r w:rsidRPr="1829A266">
        <w:t>Propuesta ajustada</w:t>
      </w:r>
    </w:p>
  </w:comment>
  <w:comment w:id="22" w:author="SUB. CONTRATACION" w:date="2026-02-18T15:38:00Z" w:initials="LIZ">
    <w:p w14:paraId="623E2270" w14:textId="77777777" w:rsidR="00D97C7F" w:rsidRDefault="00D97C7F" w:rsidP="00D97C7F">
      <w:pPr>
        <w:pStyle w:val="Textocomentario"/>
      </w:pPr>
      <w:r>
        <w:rPr>
          <w:rStyle w:val="Refdecomentario"/>
        </w:rPr>
        <w:annotationRef/>
      </w:r>
      <w:r>
        <w:t>Sugiero verificar porque se contrapone al numeral 2</w:t>
      </w:r>
    </w:p>
  </w:comment>
  <w:comment w:id="21" w:author="Juan Jose Escobar Morales" w:date="2026-03-04T23:21:00Z" w:initials="JM">
    <w:p w14:paraId="5E5EF242" w14:textId="5E4FFB66" w:rsidR="00D5240D" w:rsidRDefault="00A6335F">
      <w:r>
        <w:annotationRef/>
      </w:r>
      <w:r w:rsidRPr="1055CF51">
        <w:t>Eliminado y ajustado</w:t>
      </w:r>
    </w:p>
  </w:comment>
  <w:comment w:id="23" w:author="SUB. CONTRATACION" w:date="2026-02-18T15:41:00Z" w:initials="LIZ">
    <w:p w14:paraId="70B96DD3" w14:textId="77777777" w:rsidR="00D97C7F" w:rsidRDefault="00D97C7F" w:rsidP="00D97C7F">
      <w:pPr>
        <w:pStyle w:val="Textocomentario"/>
      </w:pPr>
      <w:r>
        <w:rPr>
          <w:rStyle w:val="Refdecomentario"/>
        </w:rPr>
        <w:annotationRef/>
      </w:r>
      <w:r>
        <w:t>Sugiero verificar si no se deja la clausula de no vinculante, ya que se indica que no crea oponibilidad frente a terceros y al tiempo aclara que no crea entre las partes y sienta el principio de buena fe como base</w:t>
      </w:r>
    </w:p>
  </w:comment>
  <w:comment w:id="24" w:author="Juan Jose Escobar Morales" w:date="2026-02-25T16:14:00Z" w:initials="JM">
    <w:p w14:paraId="6B2B83FB" w14:textId="1BF8D2B4" w:rsidR="00D5240D" w:rsidRDefault="00A6335F">
      <w:r>
        <w:annotationRef/>
      </w:r>
      <w:r w:rsidRPr="04E03AF6">
        <w:t>De acuerdo, Dra. Jennyfer. Para atender esta importante observación, se incluyó una nueva cláusula (Novena. Naturaleza del Memorando - No Vinculante) dentro del documento, donde se establece expresamente el principio de buena fe, la no oponibilidad frente a terceros y la no generación de obligaciones jurídicas o financieras exigibles entre las partes.</w:t>
      </w:r>
    </w:p>
  </w:comment>
  <w:comment w:id="26" w:author="SUB. CONTRATACION" w:date="2026-02-18T15:35:00Z" w:initials="LIZ">
    <w:p w14:paraId="7612B562" w14:textId="77777777" w:rsidR="00D97C7F" w:rsidRDefault="00D97C7F" w:rsidP="00D97C7F">
      <w:pPr>
        <w:pStyle w:val="Textocomentario"/>
      </w:pPr>
      <w:r>
        <w:rPr>
          <w:rStyle w:val="Refdecomentario"/>
        </w:rPr>
        <w:annotationRef/>
      </w:r>
      <w:r>
        <w:t>Sugiero verificar si se mantiene este aspecto de acudir a juridicción, en vez de un centro de conciliación u otros medios de arreglo, debido al nivel de obligatoriedad de un memorando de entendimiento</w:t>
      </w:r>
    </w:p>
  </w:comment>
  <w:comment w:id="25" w:author="Juan Jose Escobar Morales" w:date="2026-03-04T23:22:00Z" w:initials="JM">
    <w:p w14:paraId="6B3BFAC8" w14:textId="5F33EA43" w:rsidR="00D5240D" w:rsidRDefault="00A6335F">
      <w:r>
        <w:annotationRef/>
      </w:r>
      <w:r w:rsidRPr="6A27677C">
        <w:t>ajustado. Se retira</w:t>
      </w:r>
    </w:p>
  </w:comment>
  <w:comment w:id="29" w:author="SUB. CONTRATACION" w:date="2026-02-18T15:43:00Z" w:initials="LIZ">
    <w:p w14:paraId="48AA20A2" w14:textId="77777777" w:rsidR="00D97C7F" w:rsidRDefault="00D97C7F" w:rsidP="00D97C7F">
      <w:pPr>
        <w:pStyle w:val="Textocomentario"/>
      </w:pPr>
      <w:r>
        <w:rPr>
          <w:rStyle w:val="Refdecomentario"/>
        </w:rPr>
        <w:annotationRef/>
      </w:r>
      <w:r>
        <w:t>Sugiero verificar el tema de recolección de información, ya que ICETEX ha manejado un aviso de privacidad, ya no se manejaría para este memorando?</w:t>
      </w:r>
    </w:p>
  </w:comment>
  <w:comment w:id="27" w:author="SUB. CONTRATACION" w:date="2026-02-18T15:50:00Z" w:initials="LIZ">
    <w:p w14:paraId="6242BAE8" w14:textId="77777777" w:rsidR="00D97C7F" w:rsidRDefault="00D97C7F" w:rsidP="00D97C7F">
      <w:pPr>
        <w:pStyle w:val="Textocomentario"/>
      </w:pPr>
      <w:r>
        <w:rPr>
          <w:rStyle w:val="Refdecomentario"/>
        </w:rPr>
        <w:annotationRef/>
      </w:r>
      <w:r>
        <w:t>Asimismo sobre las obligación a comunicar a la otra parte de las novedades no se advierte</w:t>
      </w:r>
    </w:p>
  </w:comment>
  <w:comment w:id="28" w:author="Juan Jose Escobar Morales" w:date="2026-02-25T16:20:00Z" w:initials="JM">
    <w:p w14:paraId="01CFC824" w14:textId="30F9B67C" w:rsidR="00D5240D" w:rsidRDefault="00A6335F">
      <w:r>
        <w:annotationRef/>
      </w:r>
      <w:r w:rsidRPr="530F5856">
        <w:t>Se ajusta la cláusula incluyendo expresamente la aplicación del Aviso de Privacidad por parte del ICETEX para la recolección de información. Igualmente, se adiciona la obligación recíproca entre las partes de comunicar oportunamente las novedades, actualizaciones o revocatorias que presenten los titulares de los datos.</w:t>
      </w:r>
    </w:p>
  </w:comment>
  <w:comment w:id="31" w:author="SUB. CONTRATACION" w:date="2026-02-18T15:54:00Z" w:initials="LIZ">
    <w:p w14:paraId="66C7D043" w14:textId="77777777" w:rsidR="00D97C7F" w:rsidRDefault="00D97C7F" w:rsidP="00D97C7F">
      <w:pPr>
        <w:pStyle w:val="Textocomentario"/>
      </w:pPr>
      <w:r>
        <w:rPr>
          <w:rStyle w:val="Refdecomentario"/>
        </w:rPr>
        <w:annotationRef/>
      </w:r>
      <w:r>
        <w:t>Sugiero validar si es impresindible esta clausula, ya que desde la no vinculatoriedad, se entiende que no tienen relación jurídica alguna para ningun efecto</w:t>
      </w:r>
    </w:p>
  </w:comment>
  <w:comment w:id="30" w:author="Juan Jose Escobar Morales" w:date="2026-02-25T15:57:00Z" w:initials="JM">
    <w:p w14:paraId="21D6609B" w14:textId="21E60899" w:rsidR="00D5240D" w:rsidRDefault="00A6335F">
      <w:r>
        <w:annotationRef/>
      </w:r>
      <w:r w:rsidRPr="7985AEC7">
        <w:t>Se elimina</w:t>
      </w:r>
    </w:p>
    <w:p w14:paraId="3900F8B6" w14:textId="058DD15E" w:rsidR="00D5240D" w:rsidRDefault="00D5240D"/>
  </w:comment>
  <w:comment w:id="33" w:author="SUB. CONTRATACION" w:date="2026-02-18T15:56:00Z" w:initials="LIZ">
    <w:p w14:paraId="615B0537" w14:textId="77777777" w:rsidR="00D97C7F" w:rsidRDefault="00D97C7F" w:rsidP="00D97C7F">
      <w:pPr>
        <w:pStyle w:val="Textocomentario"/>
      </w:pPr>
      <w:r>
        <w:rPr>
          <w:rStyle w:val="Refdecomentario"/>
        </w:rPr>
        <w:annotationRef/>
      </w:r>
      <w:r>
        <w:t>Sugiero mencionar el manual de contratación de icetex, ya que somos regimen de contratación diferente</w:t>
      </w:r>
    </w:p>
  </w:comment>
  <w:comment w:id="32" w:author="Juan Jose Escobar Morales" w:date="2026-03-04T23:22:00Z" w:initials="JM">
    <w:p w14:paraId="5D792309" w14:textId="30EC4133" w:rsidR="00D5240D" w:rsidRDefault="00A6335F">
      <w:r>
        <w:annotationRef/>
      </w:r>
      <w:r w:rsidRPr="4C7A91C1">
        <w:t>incluido el manual</w:t>
      </w:r>
    </w:p>
  </w:comment>
  <w:comment w:id="35" w:author="SUB. CONTRATACION" w:date="2026-02-18T15:56:00Z" w:initials="LIZ">
    <w:p w14:paraId="4BD0EBC3" w14:textId="77777777" w:rsidR="00D97C7F" w:rsidRDefault="00D97C7F" w:rsidP="00D97C7F">
      <w:pPr>
        <w:pStyle w:val="Textocomentario"/>
      </w:pPr>
      <w:r>
        <w:rPr>
          <w:rStyle w:val="Refdecomentario"/>
        </w:rPr>
        <w:annotationRef/>
      </w:r>
      <w:r>
        <w:t>Sugiero dejar esta clausula debajo de las acciones, para mantener un orden</w:t>
      </w:r>
    </w:p>
  </w:comment>
  <w:comment w:id="34" w:author="Juan Jose Escobar Morales" w:date="2026-02-25T16:26:00Z" w:initials="JM">
    <w:p w14:paraId="26F1FD0C" w14:textId="4A36E0A3" w:rsidR="00D5240D" w:rsidRDefault="00A6335F">
      <w:r>
        <w:annotationRef/>
      </w:r>
      <w:r w:rsidRPr="074F80FA">
        <w:t>Se elimina, en vista de que esta opción nunca estuvo en el formato inicial de MOU</w:t>
      </w:r>
    </w:p>
  </w:comment>
  <w:comment w:id="37" w:author="SUB. CONTRATACION" w:date="2026-02-18T16:03:00Z" w:initials="LIZ">
    <w:p w14:paraId="2BFBFA75" w14:textId="77777777" w:rsidR="001957E5" w:rsidRDefault="001957E5" w:rsidP="001957E5">
      <w:pPr>
        <w:pStyle w:val="Textocomentario"/>
      </w:pPr>
      <w:r>
        <w:rPr>
          <w:rStyle w:val="Refdecomentario"/>
        </w:rPr>
        <w:annotationRef/>
      </w:r>
      <w:r>
        <w:t>Sugiero validar quién conformará esa mesa técnica, ya que el memorando de entendimiento esta amplió frente a icetex y no sabemos quien sería el delegado de las acciones</w:t>
      </w:r>
    </w:p>
  </w:comment>
  <w:comment w:id="36" w:author="Juan Jose Escobar Morales" w:date="2026-02-25T16:26:00Z" w:initials="JM">
    <w:p w14:paraId="23157B7D" w14:textId="74A79E73" w:rsidR="00D5240D" w:rsidRDefault="00A6335F">
      <w:r>
        <w:annotationRef/>
      </w:r>
      <w:r w:rsidRPr="02CEB9A3">
        <w:t>Se elimina, en vista de que esta opción nunca estuvo en el formato inicial de MOU</w:t>
      </w:r>
    </w:p>
  </w:comment>
  <w:comment w:id="38" w:author="SUB. CONTRATACION" w:date="2026-02-18T15:17:00Z" w:initials="LIZ">
    <w:p w14:paraId="53590998" w14:textId="77777777" w:rsidR="00D97C7F" w:rsidRDefault="00D97C7F" w:rsidP="00D97C7F">
      <w:pPr>
        <w:pStyle w:val="Textocomentario"/>
      </w:pPr>
      <w:r>
        <w:rPr>
          <w:rStyle w:val="Refdecomentario"/>
        </w:rPr>
        <w:annotationRef/>
      </w:r>
      <w:r>
        <w:t>Faltan todos los vistos buenos salvo el de el jefe de la Oficina Jurídica</w:t>
      </w:r>
    </w:p>
  </w:comment>
  <w:comment w:id="39" w:author="Juan Jose Escobar Morales" w:date="2026-03-04T23:22:00Z" w:initials="JM">
    <w:p w14:paraId="71A16C80" w14:textId="594C3F70" w:rsidR="00D5240D" w:rsidRDefault="00A6335F">
      <w:r>
        <w:annotationRef/>
      </w:r>
      <w:r w:rsidRPr="6E66C1DE">
        <w:t>En tramite</w:t>
      </w:r>
    </w:p>
  </w:comment>
  <w:comment w:id="40" w:author="Juan Jose Escobar Morales [2]" w:date="2026-03-09T12:50:00Z" w:initials="JJEM">
    <w:p w14:paraId="787D2FE3" w14:textId="77777777" w:rsidR="00667333" w:rsidRDefault="00667333">
      <w:pPr>
        <w:pStyle w:val="Textocomentario"/>
      </w:pPr>
      <w:r>
        <w:rPr>
          <w:rStyle w:val="Refdecomentario"/>
        </w:rPr>
        <w:annotationRef/>
      </w:r>
      <w:r>
        <w:t>Firmados</w:t>
      </w:r>
    </w:p>
    <w:p w14:paraId="7E3546CD" w14:textId="3C6B392C" w:rsidR="00667333" w:rsidRDefault="00667333">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A3F364" w15:done="0"/>
  <w15:commentEx w15:paraId="0A2424C3" w15:paraIdParent="5DA3F364" w15:done="0"/>
  <w15:commentEx w15:paraId="6DC7728A" w15:done="0"/>
  <w15:commentEx w15:paraId="7CC9441F" w15:paraIdParent="6DC7728A" w15:done="0"/>
  <w15:commentEx w15:paraId="6DE723B2" w15:done="0"/>
  <w15:commentEx w15:paraId="6E2FAA85" w15:paraIdParent="6DE723B2" w15:done="0"/>
  <w15:commentEx w15:paraId="4D2D562D" w15:done="0"/>
  <w15:commentEx w15:paraId="340EFF2A" w15:paraIdParent="4D2D562D" w15:done="0"/>
  <w15:commentEx w15:paraId="28D1B1A7" w15:done="0"/>
  <w15:commentEx w15:paraId="3B2FFCB1" w15:paraIdParent="28D1B1A7" w15:done="0"/>
  <w15:commentEx w15:paraId="7E3B8FF9" w15:done="0"/>
  <w15:commentEx w15:paraId="0032A0DB" w15:paraIdParent="7E3B8FF9" w15:done="0"/>
  <w15:commentEx w15:paraId="5A691805" w15:done="0"/>
  <w15:commentEx w15:paraId="7865523D" w15:paraIdParent="5A691805" w15:done="0"/>
  <w15:commentEx w15:paraId="4D192A99" w15:paraIdParent="5A691805" w15:done="0"/>
  <w15:commentEx w15:paraId="05163FAF" w15:done="0"/>
  <w15:commentEx w15:paraId="727826B1" w15:paraIdParent="05163FAF" w15:done="0"/>
  <w15:commentEx w15:paraId="2BFD1E04" w15:done="0"/>
  <w15:commentEx w15:paraId="5C7C0D29" w15:paraIdParent="2BFD1E04" w15:done="0"/>
  <w15:commentEx w15:paraId="37B4B5B6" w15:done="0"/>
  <w15:commentEx w15:paraId="17A039FE" w15:paraIdParent="37B4B5B6" w15:done="0"/>
  <w15:commentEx w15:paraId="623E2270" w15:done="0"/>
  <w15:commentEx w15:paraId="5E5EF242" w15:paraIdParent="623E2270" w15:done="0"/>
  <w15:commentEx w15:paraId="70B96DD3" w15:done="0"/>
  <w15:commentEx w15:paraId="6B2B83FB" w15:paraIdParent="70B96DD3" w15:done="0"/>
  <w15:commentEx w15:paraId="7612B562" w15:done="0"/>
  <w15:commentEx w15:paraId="6B3BFAC8" w15:paraIdParent="7612B562" w15:done="0"/>
  <w15:commentEx w15:paraId="48AA20A2" w15:done="0"/>
  <w15:commentEx w15:paraId="6242BAE8" w15:paraIdParent="48AA20A2" w15:done="0"/>
  <w15:commentEx w15:paraId="01CFC824" w15:paraIdParent="48AA20A2" w15:done="0"/>
  <w15:commentEx w15:paraId="66C7D043" w15:done="0"/>
  <w15:commentEx w15:paraId="3900F8B6" w15:paraIdParent="66C7D043" w15:done="0"/>
  <w15:commentEx w15:paraId="615B0537" w15:done="0"/>
  <w15:commentEx w15:paraId="5D792309" w15:paraIdParent="615B0537" w15:done="0"/>
  <w15:commentEx w15:paraId="4BD0EBC3" w15:done="0"/>
  <w15:commentEx w15:paraId="26F1FD0C" w15:paraIdParent="4BD0EBC3" w15:done="0"/>
  <w15:commentEx w15:paraId="2BFBFA75" w15:done="0"/>
  <w15:commentEx w15:paraId="23157B7D" w15:paraIdParent="2BFBFA75" w15:done="0"/>
  <w15:commentEx w15:paraId="53590998" w15:done="0"/>
  <w15:commentEx w15:paraId="71A16C80" w15:paraIdParent="53590998" w15:done="0"/>
  <w15:commentEx w15:paraId="7E3546CD" w15:paraIdParent="535909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DF85B6" w16cex:dateUtc="2026-02-18T20:11:00Z"/>
  <w16cex:commentExtensible w16cex:durableId="2FEAA51F" w16cex:dateUtc="2026-03-05T03:27:00Z"/>
  <w16cex:commentExtensible w16cex:durableId="0C1C6D70" w16cex:dateUtc="2026-02-18T20:11:00Z"/>
  <w16cex:commentExtensible w16cex:durableId="5AF70495" w16cex:dateUtc="2026-03-05T03:27:00Z"/>
  <w16cex:commentExtensible w16cex:durableId="50518418" w16cex:dateUtc="2026-02-18T20:15:00Z"/>
  <w16cex:commentExtensible w16cex:durableId="6FCE58F1" w16cex:dateUtc="2026-03-05T03:28:00Z"/>
  <w16cex:commentExtensible w16cex:durableId="30DFDF82" w16cex:dateUtc="2026-02-18T20:24:00Z"/>
  <w16cex:commentExtensible w16cex:durableId="18DC6CC3" w16cex:dateUtc="2026-02-27T17:35:00Z"/>
  <w16cex:commentExtensible w16cex:durableId="5C676C93" w16cex:dateUtc="2026-02-18T20:25:00Z"/>
  <w16cex:commentExtensible w16cex:durableId="13403FDE" w16cex:dateUtc="2026-03-05T04:16:00Z"/>
  <w16cex:commentExtensible w16cex:durableId="189A53E8" w16cex:dateUtc="2026-02-18T20:29:00Z"/>
  <w16cex:commentExtensible w16cex:durableId="47C090CB" w16cex:dateUtc="2026-03-05T04:21:00Z"/>
  <w16cex:commentExtensible w16cex:durableId="37CDB4F3" w16cex:dateUtc="2026-02-18T20:30:00Z"/>
  <w16cex:commentExtensible w16cex:durableId="4F00BBF4" w16cex:dateUtc="2026-03-05T04:15:00Z"/>
  <w16cex:commentExtensible w16cex:durableId="6CC09843" w16cex:dateUtc="2026-03-05T04:20:00Z"/>
  <w16cex:commentExtensible w16cex:durableId="7FBE557A" w16cex:dateUtc="2026-02-18T20:28:00Z"/>
  <w16cex:commentExtensible w16cex:durableId="34199D8F" w16cex:dateUtc="2026-02-27T17:41:00Z"/>
  <w16cex:commentExtensible w16cex:durableId="085C767D" w16cex:dateUtc="2026-02-18T20:32:00Z"/>
  <w16cex:commentExtensible w16cex:durableId="0ABEE079" w16cex:dateUtc="2026-02-25T20:45:00Z"/>
  <w16cex:commentExtensible w16cex:durableId="430C217C" w16cex:dateUtc="2026-02-18T20:39:00Z"/>
  <w16cex:commentExtensible w16cex:durableId="6CCC286A" w16cex:dateUtc="2026-03-05T04:21:00Z"/>
  <w16cex:commentExtensible w16cex:durableId="3EF4585F" w16cex:dateUtc="2026-02-18T20:38:00Z"/>
  <w16cex:commentExtensible w16cex:durableId="264FCC77" w16cex:dateUtc="2026-03-05T04:21:00Z"/>
  <w16cex:commentExtensible w16cex:durableId="7E6ED0AB" w16cex:dateUtc="2026-02-18T20:41:00Z"/>
  <w16cex:commentExtensible w16cex:durableId="60AC4AAC" w16cex:dateUtc="2026-02-25T21:14:00Z"/>
  <w16cex:commentExtensible w16cex:durableId="68FB584D" w16cex:dateUtc="2026-02-18T20:35:00Z"/>
  <w16cex:commentExtensible w16cex:durableId="40841AE7" w16cex:dateUtc="2026-03-05T04:22:00Z"/>
  <w16cex:commentExtensible w16cex:durableId="3A0FE417" w16cex:dateUtc="2026-02-18T20:43:00Z"/>
  <w16cex:commentExtensible w16cex:durableId="283EEE41" w16cex:dateUtc="2026-02-18T20:50:00Z"/>
  <w16cex:commentExtensible w16cex:durableId="7FE07E07" w16cex:dateUtc="2026-02-25T21:20:00Z"/>
  <w16cex:commentExtensible w16cex:durableId="076B316D" w16cex:dateUtc="2026-02-18T20:54:00Z"/>
  <w16cex:commentExtensible w16cex:durableId="23869182" w16cex:dateUtc="2026-02-25T20:57:00Z"/>
  <w16cex:commentExtensible w16cex:durableId="790B4503" w16cex:dateUtc="2026-02-18T20:56:00Z"/>
  <w16cex:commentExtensible w16cex:durableId="7046C27A" w16cex:dateUtc="2026-03-05T04:22:00Z"/>
  <w16cex:commentExtensible w16cex:durableId="5BBD152F" w16cex:dateUtc="2026-02-18T20:56:00Z"/>
  <w16cex:commentExtensible w16cex:durableId="22D03500" w16cex:dateUtc="2026-02-25T21:26:00Z"/>
  <w16cex:commentExtensible w16cex:durableId="148C9741" w16cex:dateUtc="2026-02-18T21:03:00Z"/>
  <w16cex:commentExtensible w16cex:durableId="513A5A5E" w16cex:dateUtc="2026-02-25T21:26:00Z"/>
  <w16cex:commentExtensible w16cex:durableId="0BD1CDF4" w16cex:dateUtc="2026-02-18T20:17:00Z"/>
  <w16cex:commentExtensible w16cex:durableId="724FD991" w16cex:dateUtc="2026-03-05T04:22:00Z"/>
  <w16cex:commentExtensible w16cex:durableId="2D59409F" w16cex:dateUtc="2026-03-09T1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3F364" w16cid:durableId="1FDF85B6"/>
  <w16cid:commentId w16cid:paraId="0A2424C3" w16cid:durableId="2FEAA51F"/>
  <w16cid:commentId w16cid:paraId="6DC7728A" w16cid:durableId="0C1C6D70"/>
  <w16cid:commentId w16cid:paraId="7CC9441F" w16cid:durableId="5AF70495"/>
  <w16cid:commentId w16cid:paraId="6DE723B2" w16cid:durableId="50518418"/>
  <w16cid:commentId w16cid:paraId="6E2FAA85" w16cid:durableId="6FCE58F1"/>
  <w16cid:commentId w16cid:paraId="4D2D562D" w16cid:durableId="30DFDF82"/>
  <w16cid:commentId w16cid:paraId="340EFF2A" w16cid:durableId="18DC6CC3"/>
  <w16cid:commentId w16cid:paraId="28D1B1A7" w16cid:durableId="5C676C93"/>
  <w16cid:commentId w16cid:paraId="3B2FFCB1" w16cid:durableId="13403FDE"/>
  <w16cid:commentId w16cid:paraId="7E3B8FF9" w16cid:durableId="189A53E8"/>
  <w16cid:commentId w16cid:paraId="0032A0DB" w16cid:durableId="47C090CB"/>
  <w16cid:commentId w16cid:paraId="5A691805" w16cid:durableId="37CDB4F3"/>
  <w16cid:commentId w16cid:paraId="7865523D" w16cid:durableId="4F00BBF4"/>
  <w16cid:commentId w16cid:paraId="4D192A99" w16cid:durableId="6CC09843"/>
  <w16cid:commentId w16cid:paraId="05163FAF" w16cid:durableId="7FBE557A"/>
  <w16cid:commentId w16cid:paraId="727826B1" w16cid:durableId="34199D8F"/>
  <w16cid:commentId w16cid:paraId="2BFD1E04" w16cid:durableId="085C767D"/>
  <w16cid:commentId w16cid:paraId="5C7C0D29" w16cid:durableId="0ABEE079"/>
  <w16cid:commentId w16cid:paraId="37B4B5B6" w16cid:durableId="430C217C"/>
  <w16cid:commentId w16cid:paraId="17A039FE" w16cid:durableId="6CCC286A"/>
  <w16cid:commentId w16cid:paraId="623E2270" w16cid:durableId="3EF4585F"/>
  <w16cid:commentId w16cid:paraId="5E5EF242" w16cid:durableId="264FCC77"/>
  <w16cid:commentId w16cid:paraId="70B96DD3" w16cid:durableId="7E6ED0AB"/>
  <w16cid:commentId w16cid:paraId="6B2B83FB" w16cid:durableId="60AC4AAC"/>
  <w16cid:commentId w16cid:paraId="7612B562" w16cid:durableId="68FB584D"/>
  <w16cid:commentId w16cid:paraId="6B3BFAC8" w16cid:durableId="40841AE7"/>
  <w16cid:commentId w16cid:paraId="48AA20A2" w16cid:durableId="3A0FE417"/>
  <w16cid:commentId w16cid:paraId="6242BAE8" w16cid:durableId="283EEE41"/>
  <w16cid:commentId w16cid:paraId="01CFC824" w16cid:durableId="7FE07E07"/>
  <w16cid:commentId w16cid:paraId="66C7D043" w16cid:durableId="076B316D"/>
  <w16cid:commentId w16cid:paraId="3900F8B6" w16cid:durableId="23869182"/>
  <w16cid:commentId w16cid:paraId="615B0537" w16cid:durableId="790B4503"/>
  <w16cid:commentId w16cid:paraId="5D792309" w16cid:durableId="7046C27A"/>
  <w16cid:commentId w16cid:paraId="4BD0EBC3" w16cid:durableId="5BBD152F"/>
  <w16cid:commentId w16cid:paraId="26F1FD0C" w16cid:durableId="22D03500"/>
  <w16cid:commentId w16cid:paraId="2BFBFA75" w16cid:durableId="148C9741"/>
  <w16cid:commentId w16cid:paraId="23157B7D" w16cid:durableId="513A5A5E"/>
  <w16cid:commentId w16cid:paraId="53590998" w16cid:durableId="0BD1CDF4"/>
  <w16cid:commentId w16cid:paraId="71A16C80" w16cid:durableId="724FD991"/>
  <w16cid:commentId w16cid:paraId="7E3546CD" w16cid:durableId="2D5940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DC82C" w14:textId="77777777" w:rsidR="008D1564" w:rsidRDefault="008D1564" w:rsidP="00DE06F3">
      <w:r>
        <w:separator/>
      </w:r>
    </w:p>
  </w:endnote>
  <w:endnote w:type="continuationSeparator" w:id="0">
    <w:p w14:paraId="6A67FA67" w14:textId="77777777" w:rsidR="008D1564" w:rsidRDefault="008D1564" w:rsidP="00DE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8833" w14:textId="626E6550" w:rsidR="00CA30C3" w:rsidRDefault="00CA30C3">
    <w:pPr>
      <w:pStyle w:val="Piedepgina"/>
    </w:pPr>
    <w:r>
      <w:rPr>
        <w:noProof/>
        <w:sz w:val="20"/>
      </w:rPr>
      <w:drawing>
        <wp:anchor distT="0" distB="0" distL="0" distR="0" simplePos="0" relativeHeight="251662336" behindDoc="1" locked="0" layoutInCell="1" allowOverlap="1" wp14:anchorId="40319B62" wp14:editId="78350F5B">
          <wp:simplePos x="0" y="0"/>
          <wp:positionH relativeFrom="page">
            <wp:align>right</wp:align>
          </wp:positionH>
          <wp:positionV relativeFrom="bottomMargin">
            <wp:align>top</wp:align>
          </wp:positionV>
          <wp:extent cx="7772400" cy="1257215"/>
          <wp:effectExtent l="0" t="0" r="0" b="635"/>
          <wp:wrapNone/>
          <wp:docPr id="155654740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72400" cy="12572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ADA6" w14:textId="77777777" w:rsidR="008D1564" w:rsidRDefault="008D1564" w:rsidP="00DE06F3">
      <w:r>
        <w:separator/>
      </w:r>
    </w:p>
  </w:footnote>
  <w:footnote w:type="continuationSeparator" w:id="0">
    <w:p w14:paraId="1B12AB3B" w14:textId="77777777" w:rsidR="008D1564" w:rsidRDefault="008D1564" w:rsidP="00DE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61A1" w14:textId="4B0A0C8F" w:rsidR="003D0077" w:rsidRDefault="00087EDA">
    <w:pPr>
      <w:pStyle w:val="Encabezado"/>
    </w:pPr>
    <w:r>
      <w:rPr>
        <w:noProof/>
      </w:rPr>
      <mc:AlternateContent>
        <mc:Choice Requires="wps">
          <w:drawing>
            <wp:anchor distT="0" distB="0" distL="114300" distR="114300" simplePos="0" relativeHeight="251664384" behindDoc="1" locked="0" layoutInCell="1" allowOverlap="1" wp14:anchorId="5B90ABBB" wp14:editId="722FA32B">
              <wp:simplePos x="635" y="635"/>
              <wp:positionH relativeFrom="margin">
                <wp:align>center</wp:align>
              </wp:positionH>
              <wp:positionV relativeFrom="margin">
                <wp:align>center</wp:align>
              </wp:positionV>
              <wp:extent cx="685800" cy="123825"/>
              <wp:effectExtent l="0" t="228600" r="0" b="238125"/>
              <wp:wrapNone/>
              <wp:docPr id="1864067015" name="Cuadro de texto 2" descr="Datos Abiertos">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85800" cy="123825"/>
                      </a:xfrm>
                      <a:prstGeom prst="rect">
                        <a:avLst/>
                      </a:prstGeom>
                      <a:noFill/>
                      <a:ln>
                        <a:noFill/>
                      </a:ln>
                    </wps:spPr>
                    <wps:txbx>
                      <w:txbxContent>
                        <w:p w14:paraId="750D7409" w14:textId="202979BA"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90ABBB" id="_x0000_t202" coordsize="21600,21600" o:spt="202" path="m,l,21600r21600,l21600,xe">
              <v:stroke joinstyle="miter"/>
              <v:path gradientshapeok="t" o:connecttype="rect"/>
            </v:shapetype>
            <v:shape id="Cuadro de texto 2" o:spid="_x0000_s1026" type="#_x0000_t202" alt="Datos Abiertos" style="position:absolute;margin-left:0;margin-top:0;width:54pt;height:9.75pt;rotation:-45;z-index:-25165209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" filled="f" stroked="f">
              <v:textbox style="mso-fit-shape-to-text:t" inset="0,0,0,0">
                <w:txbxContent>
                  <w:p w14:paraId="750D7409" w14:textId="202979BA"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0E9" w14:textId="411CF6B7" w:rsidR="00DE06F3" w:rsidRDefault="00087EDA">
    <w:pPr>
      <w:pStyle w:val="Encabezado"/>
    </w:pPr>
    <w:r>
      <w:rPr>
        <w:noProof/>
        <w:sz w:val="20"/>
      </w:rPr>
      <mc:AlternateContent>
        <mc:Choice Requires="wps">
          <w:drawing>
            <wp:anchor distT="0" distB="0" distL="114300" distR="114300" simplePos="0" relativeHeight="251665408" behindDoc="1" locked="0" layoutInCell="1" allowOverlap="1" wp14:anchorId="0F31AD3D" wp14:editId="0C4266CA">
              <wp:simplePos x="635" y="635"/>
              <wp:positionH relativeFrom="margin">
                <wp:align>center</wp:align>
              </wp:positionH>
              <wp:positionV relativeFrom="margin">
                <wp:align>center</wp:align>
              </wp:positionV>
              <wp:extent cx="685800" cy="123825"/>
              <wp:effectExtent l="0" t="228600" r="0" b="238125"/>
              <wp:wrapNone/>
              <wp:docPr id="525276515" name="Cuadro de texto 3" descr="Datos Abiertos">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85800" cy="123825"/>
                      </a:xfrm>
                      <a:prstGeom prst="rect">
                        <a:avLst/>
                      </a:prstGeom>
                      <a:noFill/>
                      <a:ln>
                        <a:noFill/>
                      </a:ln>
                    </wps:spPr>
                    <wps:txbx>
                      <w:txbxContent>
                        <w:p w14:paraId="3A94C955" w14:textId="78FC908D"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31AD3D" id="_x0000_t202" coordsize="21600,21600" o:spt="202" path="m,l,21600r21600,l21600,xe">
              <v:stroke joinstyle="miter"/>
              <v:path gradientshapeok="t" o:connecttype="rect"/>
            </v:shapetype>
            <v:shape id="Cuadro de texto 3" o:spid="_x0000_s1027" type="#_x0000_t202" alt="Datos Abiertos" style="position:absolute;margin-left:0;margin-top:0;width:54pt;height:9.75pt;rotation:-45;z-index:-25165107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" filled="f" stroked="f">
              <v:textbox style="mso-fit-shape-to-text:t" inset="0,0,0,0">
                <w:txbxContent>
                  <w:p w14:paraId="3A94C955" w14:textId="78FC908D"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v:textbox>
              <w10:wrap anchorx="margin" anchory="margin"/>
            </v:shape>
          </w:pict>
        </mc:Fallback>
      </mc:AlternateContent>
    </w:r>
    <w:r w:rsidR="00CA30C3">
      <w:rPr>
        <w:noProof/>
        <w:sz w:val="20"/>
      </w:rPr>
      <w:drawing>
        <wp:anchor distT="0" distB="0" distL="0" distR="0" simplePos="0" relativeHeight="251660288" behindDoc="1" locked="0" layoutInCell="1" allowOverlap="1" wp14:anchorId="07B6B4FA" wp14:editId="0522C50C">
          <wp:simplePos x="0" y="0"/>
          <wp:positionH relativeFrom="page">
            <wp:posOffset>4305300</wp:posOffset>
          </wp:positionH>
          <wp:positionV relativeFrom="page">
            <wp:posOffset>259080</wp:posOffset>
          </wp:positionV>
          <wp:extent cx="7772400" cy="8858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72400" cy="885825"/>
                  </a:xfrm>
                  <a:prstGeom prst="rect">
                    <a:avLst/>
                  </a:prstGeom>
                </pic:spPr>
              </pic:pic>
            </a:graphicData>
          </a:graphic>
        </wp:anchor>
      </w:drawing>
    </w:r>
    <w:r w:rsidR="00390BB6">
      <w:rPr>
        <w:noProof/>
      </w:rPr>
      <w:drawing>
        <wp:anchor distT="0" distB="0" distL="114300" distR="114300" simplePos="0" relativeHeight="251658240" behindDoc="1" locked="0" layoutInCell="1" allowOverlap="1" wp14:anchorId="7CF58A61" wp14:editId="02C3CC17">
          <wp:simplePos x="0" y="0"/>
          <wp:positionH relativeFrom="column">
            <wp:posOffset>-1080135</wp:posOffset>
          </wp:positionH>
          <wp:positionV relativeFrom="paragraph">
            <wp:posOffset>-460725</wp:posOffset>
          </wp:positionV>
          <wp:extent cx="7777655" cy="10065693"/>
          <wp:effectExtent l="0" t="0" r="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
                    <a:extLst>
                      <a:ext uri="{28A0092B-C50C-407E-A947-70E740481C1C}">
                        <a14:useLocalDpi xmlns:a14="http://schemas.microsoft.com/office/drawing/2010/main" val="0"/>
                      </a:ext>
                    </a:extLst>
                  </a:blip>
                  <a:stretch>
                    <a:fillRect/>
                  </a:stretch>
                </pic:blipFill>
                <pic:spPr>
                  <a:xfrm>
                    <a:off x="0" y="0"/>
                    <a:ext cx="7794339" cy="1008728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E7346" w14:textId="4A66EE9E" w:rsidR="003D0077" w:rsidRDefault="00087EDA">
    <w:pPr>
      <w:pStyle w:val="Encabezado"/>
    </w:pPr>
    <w:r>
      <w:rPr>
        <w:noProof/>
      </w:rPr>
      <mc:AlternateContent>
        <mc:Choice Requires="wps">
          <w:drawing>
            <wp:anchor distT="0" distB="0" distL="114300" distR="114300" simplePos="0" relativeHeight="251663360" behindDoc="1" locked="0" layoutInCell="1" allowOverlap="1" wp14:anchorId="69DCF166" wp14:editId="1643E743">
              <wp:simplePos x="635" y="635"/>
              <wp:positionH relativeFrom="margin">
                <wp:align>center</wp:align>
              </wp:positionH>
              <wp:positionV relativeFrom="margin">
                <wp:align>center</wp:align>
              </wp:positionV>
              <wp:extent cx="685800" cy="123825"/>
              <wp:effectExtent l="0" t="228600" r="0" b="238125"/>
              <wp:wrapNone/>
              <wp:docPr id="1014771326" name="Cuadro de texto 1" descr="Datos Abiertos">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85800" cy="123825"/>
                      </a:xfrm>
                      <a:prstGeom prst="rect">
                        <a:avLst/>
                      </a:prstGeom>
                      <a:noFill/>
                      <a:ln>
                        <a:noFill/>
                      </a:ln>
                    </wps:spPr>
                    <wps:txbx>
                      <w:txbxContent>
                        <w:p w14:paraId="198355C2" w14:textId="5E7DAC32"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DCF166" id="_x0000_t202" coordsize="21600,21600" o:spt="202" path="m,l,21600r21600,l21600,xe">
              <v:stroke joinstyle="miter"/>
              <v:path gradientshapeok="t" o:connecttype="rect"/>
            </v:shapetype>
            <v:shape id="Cuadro de texto 1" o:spid="_x0000_s1028" type="#_x0000_t202" alt="Datos Abiertos" style="position:absolute;margin-left:0;margin-top:0;width:54pt;height:9.75pt;rotation:-45;z-index:-25165312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" filled="f" stroked="f">
              <v:textbox style="mso-fit-shape-to-text:t" inset="0,0,0,0">
                <w:txbxContent>
                  <w:p w14:paraId="198355C2" w14:textId="5E7DAC32" w:rsidR="00087EDA" w:rsidRPr="00087EDA" w:rsidRDefault="00087EDA" w:rsidP="00087EDA">
                    <w:pPr>
                      <w:rPr>
                        <w:rFonts w:ascii="Aptos" w:eastAsia="Aptos" w:hAnsi="Aptos" w:cs="Aptos"/>
                        <w:noProof/>
                        <w:color w:val="737373"/>
                        <w:sz w:val="16"/>
                        <w:szCs w:val="16"/>
                        <w14:textFill>
                          <w14:solidFill>
                            <w14:srgbClr w14:val="737373">
                              <w14:alpha w14:val="50000"/>
                            </w14:srgbClr>
                          </w14:solidFill>
                        </w14:textFill>
                      </w:rPr>
                    </w:pPr>
                    <w:r w:rsidRPr="00087EDA">
                      <w:rPr>
                        <w:rFonts w:ascii="Aptos" w:eastAsia="Aptos" w:hAnsi="Aptos" w:cs="Aptos"/>
                        <w:noProof/>
                        <w:color w:val="737373"/>
                        <w:sz w:val="16"/>
                        <w:szCs w:val="16"/>
                        <w14:textFill>
                          <w14:solidFill>
                            <w14:srgbClr w14:val="737373">
                              <w14:alpha w14:val="50000"/>
                            </w14:srgbClr>
                          </w14:solidFill>
                        </w14:textFill>
                      </w:rPr>
                      <w:t>Datos Abiertos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1651"/>
    <w:multiLevelType w:val="hybridMultilevel"/>
    <w:tmpl w:val="A2B0C9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5546B1"/>
    <w:multiLevelType w:val="hybridMultilevel"/>
    <w:tmpl w:val="93826FBE"/>
    <w:lvl w:ilvl="0" w:tplc="685E5AEC">
      <w:start w:val="1"/>
      <w:numFmt w:val="decimal"/>
      <w:lvlText w:val="%1."/>
      <w:lvlJc w:val="left"/>
      <w:pPr>
        <w:ind w:left="144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20EA7372"/>
    <w:multiLevelType w:val="hybridMultilevel"/>
    <w:tmpl w:val="5E2EA2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D64F33"/>
    <w:multiLevelType w:val="hybridMultilevel"/>
    <w:tmpl w:val="6BE48ECC"/>
    <w:lvl w:ilvl="0" w:tplc="685E5AE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5EF07DF"/>
    <w:multiLevelType w:val="hybridMultilevel"/>
    <w:tmpl w:val="DECCD0B8"/>
    <w:lvl w:ilvl="0" w:tplc="D5024384">
      <w:start w:val="1"/>
      <w:numFmt w:val="decimal"/>
      <w:lvlText w:val="%1."/>
      <w:lvlJc w:val="left"/>
      <w:pPr>
        <w:ind w:left="720" w:hanging="360"/>
      </w:pPr>
    </w:lvl>
    <w:lvl w:ilvl="1" w:tplc="87461442">
      <w:start w:val="1"/>
      <w:numFmt w:val="lowerLetter"/>
      <w:lvlText w:val="%2."/>
      <w:lvlJc w:val="left"/>
      <w:pPr>
        <w:ind w:left="1440" w:hanging="360"/>
      </w:pPr>
    </w:lvl>
    <w:lvl w:ilvl="2" w:tplc="9692FE44">
      <w:start w:val="1"/>
      <w:numFmt w:val="lowerRoman"/>
      <w:lvlText w:val="%3."/>
      <w:lvlJc w:val="right"/>
      <w:pPr>
        <w:ind w:left="2160" w:hanging="180"/>
      </w:pPr>
    </w:lvl>
    <w:lvl w:ilvl="3" w:tplc="FF54007C">
      <w:start w:val="1"/>
      <w:numFmt w:val="decimal"/>
      <w:lvlText w:val="%4."/>
      <w:lvlJc w:val="left"/>
      <w:pPr>
        <w:ind w:left="2880" w:hanging="360"/>
      </w:pPr>
    </w:lvl>
    <w:lvl w:ilvl="4" w:tplc="1166DE24">
      <w:start w:val="1"/>
      <w:numFmt w:val="lowerLetter"/>
      <w:lvlText w:val="%5."/>
      <w:lvlJc w:val="left"/>
      <w:pPr>
        <w:ind w:left="3600" w:hanging="360"/>
      </w:pPr>
    </w:lvl>
    <w:lvl w:ilvl="5" w:tplc="BB0AE898">
      <w:start w:val="1"/>
      <w:numFmt w:val="lowerRoman"/>
      <w:lvlText w:val="%6."/>
      <w:lvlJc w:val="right"/>
      <w:pPr>
        <w:ind w:left="4320" w:hanging="180"/>
      </w:pPr>
    </w:lvl>
    <w:lvl w:ilvl="6" w:tplc="C4100AB6">
      <w:start w:val="1"/>
      <w:numFmt w:val="decimal"/>
      <w:lvlText w:val="%7."/>
      <w:lvlJc w:val="left"/>
      <w:pPr>
        <w:ind w:left="5040" w:hanging="360"/>
      </w:pPr>
    </w:lvl>
    <w:lvl w:ilvl="7" w:tplc="25689210">
      <w:start w:val="1"/>
      <w:numFmt w:val="lowerLetter"/>
      <w:lvlText w:val="%8."/>
      <w:lvlJc w:val="left"/>
      <w:pPr>
        <w:ind w:left="5760" w:hanging="360"/>
      </w:pPr>
    </w:lvl>
    <w:lvl w:ilvl="8" w:tplc="EB68B2DE">
      <w:start w:val="1"/>
      <w:numFmt w:val="lowerRoman"/>
      <w:lvlText w:val="%9."/>
      <w:lvlJc w:val="right"/>
      <w:pPr>
        <w:ind w:left="6480" w:hanging="180"/>
      </w:pPr>
    </w:lvl>
  </w:abstractNum>
  <w:abstractNum w:abstractNumId="5" w15:restartNumberingAfterBreak="0">
    <w:nsid w:val="3A9F1797"/>
    <w:multiLevelType w:val="hybridMultilevel"/>
    <w:tmpl w:val="4C2C88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DC31DB4"/>
    <w:multiLevelType w:val="hybridMultilevel"/>
    <w:tmpl w:val="58BCC07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7234579"/>
    <w:multiLevelType w:val="hybridMultilevel"/>
    <w:tmpl w:val="0B34286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B7A52AD"/>
    <w:multiLevelType w:val="hybridMultilevel"/>
    <w:tmpl w:val="61C8AD72"/>
    <w:lvl w:ilvl="0" w:tplc="8C58B3E0">
      <w:start w:val="1"/>
      <w:numFmt w:val="decimal"/>
      <w:lvlText w:val="%1."/>
      <w:lvlJc w:val="left"/>
      <w:pPr>
        <w:ind w:left="720" w:hanging="360"/>
      </w:pPr>
    </w:lvl>
    <w:lvl w:ilvl="1" w:tplc="20F231B6">
      <w:start w:val="1"/>
      <w:numFmt w:val="lowerLetter"/>
      <w:lvlText w:val="%2."/>
      <w:lvlJc w:val="left"/>
      <w:pPr>
        <w:ind w:left="1440" w:hanging="360"/>
      </w:pPr>
    </w:lvl>
    <w:lvl w:ilvl="2" w:tplc="80B2C630">
      <w:start w:val="1"/>
      <w:numFmt w:val="lowerRoman"/>
      <w:lvlText w:val="%3."/>
      <w:lvlJc w:val="right"/>
      <w:pPr>
        <w:ind w:left="2160" w:hanging="180"/>
      </w:pPr>
    </w:lvl>
    <w:lvl w:ilvl="3" w:tplc="A8A8D2D2">
      <w:start w:val="1"/>
      <w:numFmt w:val="decimal"/>
      <w:lvlText w:val="%4."/>
      <w:lvlJc w:val="left"/>
      <w:pPr>
        <w:ind w:left="2880" w:hanging="360"/>
      </w:pPr>
    </w:lvl>
    <w:lvl w:ilvl="4" w:tplc="51DA79AE">
      <w:start w:val="1"/>
      <w:numFmt w:val="lowerLetter"/>
      <w:lvlText w:val="%5."/>
      <w:lvlJc w:val="left"/>
      <w:pPr>
        <w:ind w:left="3600" w:hanging="360"/>
      </w:pPr>
    </w:lvl>
    <w:lvl w:ilvl="5" w:tplc="78F6F59C">
      <w:start w:val="1"/>
      <w:numFmt w:val="lowerRoman"/>
      <w:lvlText w:val="%6."/>
      <w:lvlJc w:val="right"/>
      <w:pPr>
        <w:ind w:left="4320" w:hanging="180"/>
      </w:pPr>
    </w:lvl>
    <w:lvl w:ilvl="6" w:tplc="EFD8F280">
      <w:start w:val="1"/>
      <w:numFmt w:val="decimal"/>
      <w:lvlText w:val="%7."/>
      <w:lvlJc w:val="left"/>
      <w:pPr>
        <w:ind w:left="5040" w:hanging="360"/>
      </w:pPr>
    </w:lvl>
    <w:lvl w:ilvl="7" w:tplc="B5982B60">
      <w:start w:val="1"/>
      <w:numFmt w:val="lowerLetter"/>
      <w:lvlText w:val="%8."/>
      <w:lvlJc w:val="left"/>
      <w:pPr>
        <w:ind w:left="5760" w:hanging="360"/>
      </w:pPr>
    </w:lvl>
    <w:lvl w:ilvl="8" w:tplc="53DE06C4">
      <w:start w:val="1"/>
      <w:numFmt w:val="lowerRoman"/>
      <w:lvlText w:val="%9."/>
      <w:lvlJc w:val="right"/>
      <w:pPr>
        <w:ind w:left="6480" w:hanging="180"/>
      </w:pPr>
    </w:lvl>
  </w:abstractNum>
  <w:abstractNum w:abstractNumId="9" w15:restartNumberingAfterBreak="0">
    <w:nsid w:val="600324C2"/>
    <w:multiLevelType w:val="hybridMultilevel"/>
    <w:tmpl w:val="99DC20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FD86820"/>
    <w:multiLevelType w:val="hybridMultilevel"/>
    <w:tmpl w:val="7F460F4C"/>
    <w:lvl w:ilvl="0" w:tplc="2C8A1528">
      <w:start w:val="1"/>
      <w:numFmt w:val="bullet"/>
      <w:lvlText w:val=""/>
      <w:lvlJc w:val="left"/>
      <w:pPr>
        <w:ind w:left="720" w:hanging="360"/>
      </w:pPr>
      <w:rPr>
        <w:rFonts w:ascii="Symbol" w:hAnsi="Symbol" w:hint="default"/>
      </w:rPr>
    </w:lvl>
    <w:lvl w:ilvl="1" w:tplc="0CAC60D4">
      <w:start w:val="1"/>
      <w:numFmt w:val="bullet"/>
      <w:lvlText w:val="o"/>
      <w:lvlJc w:val="left"/>
      <w:pPr>
        <w:ind w:left="1440" w:hanging="360"/>
      </w:pPr>
      <w:rPr>
        <w:rFonts w:ascii="Courier New" w:hAnsi="Courier New" w:hint="default"/>
      </w:rPr>
    </w:lvl>
    <w:lvl w:ilvl="2" w:tplc="0494E1D8">
      <w:start w:val="1"/>
      <w:numFmt w:val="bullet"/>
      <w:lvlText w:val=""/>
      <w:lvlJc w:val="left"/>
      <w:pPr>
        <w:ind w:left="2160" w:hanging="360"/>
      </w:pPr>
      <w:rPr>
        <w:rFonts w:ascii="Wingdings" w:hAnsi="Wingdings" w:hint="default"/>
      </w:rPr>
    </w:lvl>
    <w:lvl w:ilvl="3" w:tplc="A0AEAB74">
      <w:start w:val="1"/>
      <w:numFmt w:val="bullet"/>
      <w:lvlText w:val=""/>
      <w:lvlJc w:val="left"/>
      <w:pPr>
        <w:ind w:left="2880" w:hanging="360"/>
      </w:pPr>
      <w:rPr>
        <w:rFonts w:ascii="Symbol" w:hAnsi="Symbol" w:hint="default"/>
      </w:rPr>
    </w:lvl>
    <w:lvl w:ilvl="4" w:tplc="06BEE0D0">
      <w:start w:val="1"/>
      <w:numFmt w:val="bullet"/>
      <w:lvlText w:val="o"/>
      <w:lvlJc w:val="left"/>
      <w:pPr>
        <w:ind w:left="3600" w:hanging="360"/>
      </w:pPr>
      <w:rPr>
        <w:rFonts w:ascii="Courier New" w:hAnsi="Courier New" w:hint="default"/>
      </w:rPr>
    </w:lvl>
    <w:lvl w:ilvl="5" w:tplc="08BEC4B2">
      <w:start w:val="1"/>
      <w:numFmt w:val="bullet"/>
      <w:lvlText w:val=""/>
      <w:lvlJc w:val="left"/>
      <w:pPr>
        <w:ind w:left="4320" w:hanging="360"/>
      </w:pPr>
      <w:rPr>
        <w:rFonts w:ascii="Wingdings" w:hAnsi="Wingdings" w:hint="default"/>
      </w:rPr>
    </w:lvl>
    <w:lvl w:ilvl="6" w:tplc="7EE45056">
      <w:start w:val="1"/>
      <w:numFmt w:val="bullet"/>
      <w:lvlText w:val=""/>
      <w:lvlJc w:val="left"/>
      <w:pPr>
        <w:ind w:left="5040" w:hanging="360"/>
      </w:pPr>
      <w:rPr>
        <w:rFonts w:ascii="Symbol" w:hAnsi="Symbol" w:hint="default"/>
      </w:rPr>
    </w:lvl>
    <w:lvl w:ilvl="7" w:tplc="888621C0">
      <w:start w:val="1"/>
      <w:numFmt w:val="bullet"/>
      <w:lvlText w:val="o"/>
      <w:lvlJc w:val="left"/>
      <w:pPr>
        <w:ind w:left="5760" w:hanging="360"/>
      </w:pPr>
      <w:rPr>
        <w:rFonts w:ascii="Courier New" w:hAnsi="Courier New" w:hint="default"/>
      </w:rPr>
    </w:lvl>
    <w:lvl w:ilvl="8" w:tplc="2DD497E6">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8"/>
  </w:num>
  <w:num w:numId="4">
    <w:abstractNumId w:val="7"/>
  </w:num>
  <w:num w:numId="5">
    <w:abstractNumId w:val="2"/>
  </w:num>
  <w:num w:numId="6">
    <w:abstractNumId w:val="9"/>
  </w:num>
  <w:num w:numId="7">
    <w:abstractNumId w:val="6"/>
  </w:num>
  <w:num w:numId="8">
    <w:abstractNumId w:val="5"/>
  </w:num>
  <w:num w:numId="9">
    <w:abstractNumId w:val="3"/>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 CONTRATACION">
    <w15:presenceInfo w15:providerId="None" w15:userId="SUB. CONTRATACION"/>
  </w15:person>
  <w15:person w15:author="Juan Jose Escobar Morales">
    <w15:presenceInfo w15:providerId="AD" w15:userId="S::jescobarm@icetex.gov.co::d767a684-0f24-452b-b46b-9a201f0a771e"/>
  </w15:person>
  <w15:person w15:author="Juan Jose Escobar Morales [2]">
    <w15:presenceInfo w15:providerId="None" w15:userId="Juan Jose Escobar Mor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6F3"/>
    <w:rsid w:val="0005002B"/>
    <w:rsid w:val="00087EDA"/>
    <w:rsid w:val="000D0F19"/>
    <w:rsid w:val="000D12E2"/>
    <w:rsid w:val="000E1908"/>
    <w:rsid w:val="0011549A"/>
    <w:rsid w:val="001755B8"/>
    <w:rsid w:val="001957E5"/>
    <w:rsid w:val="001D7FD9"/>
    <w:rsid w:val="00296AE7"/>
    <w:rsid w:val="002A502E"/>
    <w:rsid w:val="002D7938"/>
    <w:rsid w:val="002F6650"/>
    <w:rsid w:val="00385C76"/>
    <w:rsid w:val="00390BB6"/>
    <w:rsid w:val="003A1F28"/>
    <w:rsid w:val="003A9B74"/>
    <w:rsid w:val="003D0077"/>
    <w:rsid w:val="003D68E9"/>
    <w:rsid w:val="004151D5"/>
    <w:rsid w:val="0041708E"/>
    <w:rsid w:val="00460352"/>
    <w:rsid w:val="0046464B"/>
    <w:rsid w:val="004E3F51"/>
    <w:rsid w:val="00594DB7"/>
    <w:rsid w:val="005AC297"/>
    <w:rsid w:val="005C0F45"/>
    <w:rsid w:val="005D4927"/>
    <w:rsid w:val="005E7A2C"/>
    <w:rsid w:val="0060433D"/>
    <w:rsid w:val="00645F14"/>
    <w:rsid w:val="00667333"/>
    <w:rsid w:val="0068039F"/>
    <w:rsid w:val="006932FE"/>
    <w:rsid w:val="00696BFF"/>
    <w:rsid w:val="0069727E"/>
    <w:rsid w:val="00700705"/>
    <w:rsid w:val="00705650"/>
    <w:rsid w:val="00732F67"/>
    <w:rsid w:val="007D56DA"/>
    <w:rsid w:val="007E2593"/>
    <w:rsid w:val="007E3810"/>
    <w:rsid w:val="00815743"/>
    <w:rsid w:val="0088047C"/>
    <w:rsid w:val="008B0D70"/>
    <w:rsid w:val="008D1564"/>
    <w:rsid w:val="00952AB1"/>
    <w:rsid w:val="009917F0"/>
    <w:rsid w:val="00996DC1"/>
    <w:rsid w:val="009C7021"/>
    <w:rsid w:val="009E5EAF"/>
    <w:rsid w:val="00A07A75"/>
    <w:rsid w:val="00A6335F"/>
    <w:rsid w:val="00A97C56"/>
    <w:rsid w:val="00AF2649"/>
    <w:rsid w:val="00B31E9E"/>
    <w:rsid w:val="00B618B9"/>
    <w:rsid w:val="00B73A46"/>
    <w:rsid w:val="00BE3D53"/>
    <w:rsid w:val="00C147A5"/>
    <w:rsid w:val="00C33327"/>
    <w:rsid w:val="00C6231B"/>
    <w:rsid w:val="00C62BB7"/>
    <w:rsid w:val="00C67364"/>
    <w:rsid w:val="00CA30C3"/>
    <w:rsid w:val="00CC1589"/>
    <w:rsid w:val="00D5240D"/>
    <w:rsid w:val="00D55CFC"/>
    <w:rsid w:val="00D7074F"/>
    <w:rsid w:val="00D97C7F"/>
    <w:rsid w:val="00DA7EF4"/>
    <w:rsid w:val="00DC6DD7"/>
    <w:rsid w:val="00DE06F3"/>
    <w:rsid w:val="00DE0A55"/>
    <w:rsid w:val="00DF41B2"/>
    <w:rsid w:val="00E20A15"/>
    <w:rsid w:val="00E25051"/>
    <w:rsid w:val="00E45AD2"/>
    <w:rsid w:val="00E57F0A"/>
    <w:rsid w:val="00EC6358"/>
    <w:rsid w:val="00ED3002"/>
    <w:rsid w:val="00EE4E8A"/>
    <w:rsid w:val="00EFF711"/>
    <w:rsid w:val="00F9665F"/>
    <w:rsid w:val="00FA7595"/>
    <w:rsid w:val="025642C7"/>
    <w:rsid w:val="034E770B"/>
    <w:rsid w:val="03911C93"/>
    <w:rsid w:val="041A24FE"/>
    <w:rsid w:val="04465F74"/>
    <w:rsid w:val="045D03C8"/>
    <w:rsid w:val="04BDAB78"/>
    <w:rsid w:val="0764E5ED"/>
    <w:rsid w:val="079FFFD3"/>
    <w:rsid w:val="085ABCE8"/>
    <w:rsid w:val="093E4271"/>
    <w:rsid w:val="0A807F1C"/>
    <w:rsid w:val="0AA6DB63"/>
    <w:rsid w:val="0AC98CEC"/>
    <w:rsid w:val="0AD63D51"/>
    <w:rsid w:val="0B55CEE9"/>
    <w:rsid w:val="0B7BC62C"/>
    <w:rsid w:val="0B9528DE"/>
    <w:rsid w:val="0BA3D82A"/>
    <w:rsid w:val="0BDF0CCC"/>
    <w:rsid w:val="0D0C662A"/>
    <w:rsid w:val="0EED9A71"/>
    <w:rsid w:val="0EF00697"/>
    <w:rsid w:val="0F390A4A"/>
    <w:rsid w:val="0F587838"/>
    <w:rsid w:val="1086235B"/>
    <w:rsid w:val="1097F52C"/>
    <w:rsid w:val="11045A92"/>
    <w:rsid w:val="113085D3"/>
    <w:rsid w:val="12B50FD1"/>
    <w:rsid w:val="12D3BD55"/>
    <w:rsid w:val="12D65A7A"/>
    <w:rsid w:val="12D90568"/>
    <w:rsid w:val="1363CC08"/>
    <w:rsid w:val="13F6DADF"/>
    <w:rsid w:val="1423DB2E"/>
    <w:rsid w:val="149ACC1D"/>
    <w:rsid w:val="14D9F906"/>
    <w:rsid w:val="15BC2E2A"/>
    <w:rsid w:val="15F233D1"/>
    <w:rsid w:val="16172BAC"/>
    <w:rsid w:val="168EA15E"/>
    <w:rsid w:val="16EED0FE"/>
    <w:rsid w:val="17A0081F"/>
    <w:rsid w:val="18A7015C"/>
    <w:rsid w:val="18B9525E"/>
    <w:rsid w:val="1991C6FC"/>
    <w:rsid w:val="1991CA23"/>
    <w:rsid w:val="1A20032B"/>
    <w:rsid w:val="1A61D0FB"/>
    <w:rsid w:val="1BCF5D20"/>
    <w:rsid w:val="1CC1535D"/>
    <w:rsid w:val="1D32E606"/>
    <w:rsid w:val="1D415337"/>
    <w:rsid w:val="1D72B1D4"/>
    <w:rsid w:val="1D841624"/>
    <w:rsid w:val="1D8A4030"/>
    <w:rsid w:val="1DCE535A"/>
    <w:rsid w:val="1DDA02E6"/>
    <w:rsid w:val="1DE2166A"/>
    <w:rsid w:val="1F458883"/>
    <w:rsid w:val="1F68935F"/>
    <w:rsid w:val="1FC97DDE"/>
    <w:rsid w:val="206FADAD"/>
    <w:rsid w:val="210C750E"/>
    <w:rsid w:val="222D1A46"/>
    <w:rsid w:val="243A5939"/>
    <w:rsid w:val="2441740E"/>
    <w:rsid w:val="245E52DE"/>
    <w:rsid w:val="256A9E92"/>
    <w:rsid w:val="25AA1D60"/>
    <w:rsid w:val="25BB07AA"/>
    <w:rsid w:val="25CEAE4C"/>
    <w:rsid w:val="26A05D12"/>
    <w:rsid w:val="26A9BC9F"/>
    <w:rsid w:val="284E079F"/>
    <w:rsid w:val="28BD8810"/>
    <w:rsid w:val="28DFE4C4"/>
    <w:rsid w:val="29270F09"/>
    <w:rsid w:val="292AE318"/>
    <w:rsid w:val="29C47405"/>
    <w:rsid w:val="2AA57676"/>
    <w:rsid w:val="2ABCD174"/>
    <w:rsid w:val="2B30885B"/>
    <w:rsid w:val="2B3AE9B4"/>
    <w:rsid w:val="2BB9ED28"/>
    <w:rsid w:val="2BFAC086"/>
    <w:rsid w:val="2C7051F1"/>
    <w:rsid w:val="2CA9C4FE"/>
    <w:rsid w:val="2D49C886"/>
    <w:rsid w:val="2D65B7BD"/>
    <w:rsid w:val="2E705EE4"/>
    <w:rsid w:val="2F3FA2A6"/>
    <w:rsid w:val="3029AD75"/>
    <w:rsid w:val="30C4B6C9"/>
    <w:rsid w:val="311A8F75"/>
    <w:rsid w:val="313DE3B1"/>
    <w:rsid w:val="31D82209"/>
    <w:rsid w:val="31EAF253"/>
    <w:rsid w:val="3203B71B"/>
    <w:rsid w:val="324EC8B5"/>
    <w:rsid w:val="32E2942A"/>
    <w:rsid w:val="33A31DBA"/>
    <w:rsid w:val="3675D27C"/>
    <w:rsid w:val="36F1AE83"/>
    <w:rsid w:val="37195B99"/>
    <w:rsid w:val="37FCC5F8"/>
    <w:rsid w:val="3867D588"/>
    <w:rsid w:val="38919E40"/>
    <w:rsid w:val="38E837A2"/>
    <w:rsid w:val="38EEFA97"/>
    <w:rsid w:val="392EA04B"/>
    <w:rsid w:val="39650CC7"/>
    <w:rsid w:val="397B35E8"/>
    <w:rsid w:val="399042A1"/>
    <w:rsid w:val="3AEA1160"/>
    <w:rsid w:val="3B9556F4"/>
    <w:rsid w:val="3CE5D7AD"/>
    <w:rsid w:val="3D1B7A64"/>
    <w:rsid w:val="3D2707C6"/>
    <w:rsid w:val="3D2C9E84"/>
    <w:rsid w:val="3D4C4D0B"/>
    <w:rsid w:val="3D7234ED"/>
    <w:rsid w:val="3F06A382"/>
    <w:rsid w:val="4029CDCF"/>
    <w:rsid w:val="4046B7C0"/>
    <w:rsid w:val="415F6D70"/>
    <w:rsid w:val="41CF5E85"/>
    <w:rsid w:val="42182451"/>
    <w:rsid w:val="42BD579F"/>
    <w:rsid w:val="42F6AEFB"/>
    <w:rsid w:val="43D84DF5"/>
    <w:rsid w:val="46D8B629"/>
    <w:rsid w:val="47985C71"/>
    <w:rsid w:val="47E23022"/>
    <w:rsid w:val="481A6B5B"/>
    <w:rsid w:val="4850F5ED"/>
    <w:rsid w:val="48786EAF"/>
    <w:rsid w:val="48E5176E"/>
    <w:rsid w:val="49B4D170"/>
    <w:rsid w:val="49CF25AE"/>
    <w:rsid w:val="4A0598F5"/>
    <w:rsid w:val="4A99A0DB"/>
    <w:rsid w:val="4A9EB6F2"/>
    <w:rsid w:val="4B5E719C"/>
    <w:rsid w:val="4B80765F"/>
    <w:rsid w:val="4BC72F54"/>
    <w:rsid w:val="4C7ECB1F"/>
    <w:rsid w:val="4CD08C21"/>
    <w:rsid w:val="4E1120C4"/>
    <w:rsid w:val="4E4A4F86"/>
    <w:rsid w:val="4F2DD9E3"/>
    <w:rsid w:val="4F312260"/>
    <w:rsid w:val="4F6ECD53"/>
    <w:rsid w:val="4F9C1E08"/>
    <w:rsid w:val="4FC46C54"/>
    <w:rsid w:val="50ED11D5"/>
    <w:rsid w:val="518B3E4B"/>
    <w:rsid w:val="525AD1FA"/>
    <w:rsid w:val="53507FA6"/>
    <w:rsid w:val="53F2A853"/>
    <w:rsid w:val="57583E41"/>
    <w:rsid w:val="58DD7118"/>
    <w:rsid w:val="592F7024"/>
    <w:rsid w:val="59BDDA7A"/>
    <w:rsid w:val="59DE29A6"/>
    <w:rsid w:val="5A26DE82"/>
    <w:rsid w:val="5A8607D3"/>
    <w:rsid w:val="5AE865E9"/>
    <w:rsid w:val="5BA559B5"/>
    <w:rsid w:val="5BF722B7"/>
    <w:rsid w:val="5CD32207"/>
    <w:rsid w:val="5CDF6A33"/>
    <w:rsid w:val="5FE89657"/>
    <w:rsid w:val="5FEE8A05"/>
    <w:rsid w:val="600BE31D"/>
    <w:rsid w:val="609E45B6"/>
    <w:rsid w:val="60A3D43F"/>
    <w:rsid w:val="60F257EE"/>
    <w:rsid w:val="6103967F"/>
    <w:rsid w:val="61093824"/>
    <w:rsid w:val="611320A9"/>
    <w:rsid w:val="624F522A"/>
    <w:rsid w:val="62DB7940"/>
    <w:rsid w:val="62FD6855"/>
    <w:rsid w:val="63154479"/>
    <w:rsid w:val="636BDBD9"/>
    <w:rsid w:val="638CB7C3"/>
    <w:rsid w:val="67A92B02"/>
    <w:rsid w:val="6806453F"/>
    <w:rsid w:val="68E22263"/>
    <w:rsid w:val="6A111360"/>
    <w:rsid w:val="6B2E1351"/>
    <w:rsid w:val="6BD5A9EF"/>
    <w:rsid w:val="6C2E0612"/>
    <w:rsid w:val="6C98A093"/>
    <w:rsid w:val="6D3EE95F"/>
    <w:rsid w:val="70EC7110"/>
    <w:rsid w:val="71BFCD3C"/>
    <w:rsid w:val="71E41297"/>
    <w:rsid w:val="7259C111"/>
    <w:rsid w:val="72A0A360"/>
    <w:rsid w:val="7452B1D6"/>
    <w:rsid w:val="746B9570"/>
    <w:rsid w:val="75550A90"/>
    <w:rsid w:val="7574DF23"/>
    <w:rsid w:val="7693E333"/>
    <w:rsid w:val="77C34997"/>
    <w:rsid w:val="77F77D5A"/>
    <w:rsid w:val="78D28BB3"/>
    <w:rsid w:val="794E07F8"/>
    <w:rsid w:val="7A34BDBB"/>
    <w:rsid w:val="7B795A96"/>
    <w:rsid w:val="7C42B660"/>
    <w:rsid w:val="7CA0554E"/>
    <w:rsid w:val="7D6B9207"/>
    <w:rsid w:val="7EC9F03F"/>
    <w:rsid w:val="7F513C06"/>
    <w:rsid w:val="7F71FE4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3001A"/>
  <w15:chartTrackingRefBased/>
  <w15:docId w15:val="{6B2F957C-F3DB-4343-A410-00FFA3FDC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E06F3"/>
    <w:pPr>
      <w:tabs>
        <w:tab w:val="center" w:pos="4252"/>
        <w:tab w:val="right" w:pos="8504"/>
      </w:tabs>
    </w:pPr>
  </w:style>
  <w:style w:type="character" w:customStyle="1" w:styleId="EncabezadoCar">
    <w:name w:val="Encabezado Car"/>
    <w:basedOn w:val="Fuentedeprrafopredeter"/>
    <w:link w:val="Encabezado"/>
    <w:uiPriority w:val="99"/>
    <w:rsid w:val="00DE06F3"/>
  </w:style>
  <w:style w:type="paragraph" w:styleId="Piedepgina">
    <w:name w:val="footer"/>
    <w:basedOn w:val="Normal"/>
    <w:link w:val="PiedepginaCar"/>
    <w:uiPriority w:val="99"/>
    <w:unhideWhenUsed/>
    <w:rsid w:val="00DE06F3"/>
    <w:pPr>
      <w:tabs>
        <w:tab w:val="center" w:pos="4252"/>
        <w:tab w:val="right" w:pos="8504"/>
      </w:tabs>
    </w:pPr>
  </w:style>
  <w:style w:type="character" w:customStyle="1" w:styleId="PiedepginaCar">
    <w:name w:val="Pie de página Car"/>
    <w:basedOn w:val="Fuentedeprrafopredeter"/>
    <w:link w:val="Piedepgina"/>
    <w:uiPriority w:val="99"/>
    <w:rsid w:val="00DE06F3"/>
  </w:style>
  <w:style w:type="table" w:styleId="Tablaconcuadrcula">
    <w:name w:val="Table Grid"/>
    <w:basedOn w:val="Tablanormal"/>
    <w:uiPriority w:val="39"/>
    <w:rsid w:val="000E190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E1908"/>
    <w:rPr>
      <w:color w:val="0563C1" w:themeColor="hyperlink"/>
      <w:u w:val="single"/>
    </w:rPr>
  </w:style>
  <w:style w:type="table" w:customStyle="1" w:styleId="TableNormal1">
    <w:name w:val="Table Normal1"/>
    <w:uiPriority w:val="2"/>
    <w:semiHidden/>
    <w:unhideWhenUsed/>
    <w:qFormat/>
    <w:rsid w:val="005C0F45"/>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5C0F45"/>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5C0F45"/>
    <w:rPr>
      <w:rFonts w:ascii="Arial MT" w:eastAsia="Arial MT" w:hAnsi="Arial MT" w:cs="Arial MT"/>
      <w:sz w:val="22"/>
      <w:szCs w:val="22"/>
      <w:lang w:val="es-ES"/>
    </w:rPr>
  </w:style>
  <w:style w:type="paragraph" w:styleId="Prrafodelista">
    <w:name w:val="List Paragraph"/>
    <w:aliases w:val="Lista Parrafo"/>
    <w:basedOn w:val="Normal"/>
    <w:link w:val="PrrafodelistaCar"/>
    <w:uiPriority w:val="34"/>
    <w:qFormat/>
    <w:rsid w:val="005C0F45"/>
    <w:pPr>
      <w:widowControl w:val="0"/>
      <w:autoSpaceDE w:val="0"/>
      <w:autoSpaceDN w:val="0"/>
      <w:ind w:left="315" w:right="116"/>
      <w:jc w:val="both"/>
    </w:pPr>
    <w:rPr>
      <w:rFonts w:ascii="Arial MT" w:eastAsia="Arial MT" w:hAnsi="Arial MT" w:cs="Arial MT"/>
      <w:sz w:val="22"/>
      <w:szCs w:val="22"/>
      <w:lang w:val="es-ES"/>
    </w:rPr>
  </w:style>
  <w:style w:type="paragraph" w:customStyle="1" w:styleId="TableParagraph">
    <w:name w:val="Table Paragraph"/>
    <w:basedOn w:val="Normal"/>
    <w:uiPriority w:val="1"/>
    <w:qFormat/>
    <w:rsid w:val="005C0F45"/>
    <w:pPr>
      <w:widowControl w:val="0"/>
      <w:autoSpaceDE w:val="0"/>
      <w:autoSpaceDN w:val="0"/>
      <w:ind w:left="200"/>
    </w:pPr>
    <w:rPr>
      <w:rFonts w:ascii="Arial MT" w:eastAsia="Arial MT" w:hAnsi="Arial MT" w:cs="Arial MT"/>
      <w:sz w:val="22"/>
      <w:szCs w:val="22"/>
      <w:lang w:val="es-ES"/>
    </w:rPr>
  </w:style>
  <w:style w:type="character" w:customStyle="1" w:styleId="normaltextrun">
    <w:name w:val="normaltextrun"/>
    <w:basedOn w:val="Fuentedeprrafopredeter"/>
    <w:rsid w:val="005C0F45"/>
  </w:style>
  <w:style w:type="character" w:customStyle="1" w:styleId="eop">
    <w:name w:val="eop"/>
    <w:basedOn w:val="Fuentedeprrafopredeter"/>
    <w:rsid w:val="005C0F45"/>
  </w:style>
  <w:style w:type="character" w:customStyle="1" w:styleId="PrrafodelistaCar">
    <w:name w:val="Párrafo de lista Car"/>
    <w:aliases w:val="Lista Parrafo Car"/>
    <w:link w:val="Prrafodelista"/>
    <w:uiPriority w:val="34"/>
    <w:locked/>
    <w:rsid w:val="005C0F45"/>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D97C7F"/>
    <w:rPr>
      <w:sz w:val="16"/>
      <w:szCs w:val="16"/>
    </w:rPr>
  </w:style>
  <w:style w:type="paragraph" w:styleId="Textocomentario">
    <w:name w:val="annotation text"/>
    <w:basedOn w:val="Normal"/>
    <w:link w:val="TextocomentarioCar"/>
    <w:uiPriority w:val="99"/>
    <w:unhideWhenUsed/>
    <w:rsid w:val="00D97C7F"/>
    <w:rPr>
      <w:sz w:val="20"/>
      <w:szCs w:val="20"/>
    </w:rPr>
  </w:style>
  <w:style w:type="character" w:customStyle="1" w:styleId="TextocomentarioCar">
    <w:name w:val="Texto comentario Car"/>
    <w:basedOn w:val="Fuentedeprrafopredeter"/>
    <w:link w:val="Textocomentario"/>
    <w:uiPriority w:val="99"/>
    <w:rsid w:val="00D97C7F"/>
    <w:rPr>
      <w:sz w:val="20"/>
      <w:szCs w:val="20"/>
    </w:rPr>
  </w:style>
  <w:style w:type="paragraph" w:styleId="Asuntodelcomentario">
    <w:name w:val="annotation subject"/>
    <w:basedOn w:val="Textocomentario"/>
    <w:next w:val="Textocomentario"/>
    <w:link w:val="AsuntodelcomentarioCar"/>
    <w:uiPriority w:val="99"/>
    <w:semiHidden/>
    <w:unhideWhenUsed/>
    <w:rsid w:val="00D97C7F"/>
    <w:rPr>
      <w:b/>
      <w:bCs/>
    </w:rPr>
  </w:style>
  <w:style w:type="character" w:customStyle="1" w:styleId="AsuntodelcomentarioCar">
    <w:name w:val="Asunto del comentario Car"/>
    <w:basedOn w:val="TextocomentarioCar"/>
    <w:link w:val="Asuntodelcomentario"/>
    <w:uiPriority w:val="99"/>
    <w:semiHidden/>
    <w:rsid w:val="00D97C7F"/>
    <w:rPr>
      <w:b/>
      <w:bCs/>
      <w:sz w:val="20"/>
      <w:szCs w:val="20"/>
    </w:rPr>
  </w:style>
  <w:style w:type="paragraph" w:styleId="Revisin">
    <w:name w:val="Revision"/>
    <w:hidden/>
    <w:uiPriority w:val="99"/>
    <w:semiHidden/>
    <w:rsid w:val="00D97C7F"/>
  </w:style>
  <w:style w:type="character" w:styleId="Hipervnculovisitado">
    <w:name w:val="FollowedHyperlink"/>
    <w:basedOn w:val="Fuentedeprrafopredeter"/>
    <w:uiPriority w:val="99"/>
    <w:semiHidden/>
    <w:unhideWhenUsed/>
    <w:rsid w:val="00D97C7F"/>
    <w:rPr>
      <w:color w:val="954F72" w:themeColor="followedHyperlink"/>
      <w:u w:val="single"/>
    </w:rPr>
  </w:style>
  <w:style w:type="character" w:styleId="Textoennegrita">
    <w:name w:val="Strong"/>
    <w:basedOn w:val="Fuentedeprrafopredeter"/>
    <w:uiPriority w:val="22"/>
    <w:qFormat/>
    <w:rsid w:val="00E25051"/>
    <w:rPr>
      <w:b/>
      <w:bCs/>
    </w:rPr>
  </w:style>
  <w:style w:type="character" w:customStyle="1" w:styleId="apple-converted-space">
    <w:name w:val="apple-converted-space"/>
    <w:basedOn w:val="Fuentedeprrafopredeter"/>
    <w:rsid w:val="00E25051"/>
  </w:style>
  <w:style w:type="character" w:customStyle="1" w:styleId="whitespace-normal">
    <w:name w:val="whitespace-normal"/>
    <w:basedOn w:val="Fuentedeprrafopredeter"/>
    <w:rsid w:val="00E25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camaradeladiversidad.com/transparencia/"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clgbt.co/politica-privacidad/" TargetMode="Externa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eader" Target="header1.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3.xml"/><Relationship Id="rId28" Type="http://schemas.openxmlformats.org/officeDocument/2006/relationships/customXml" Target="../customXml/item3.xml"/><Relationship Id="rId10" Type="http://schemas.microsoft.com/office/2016/09/relationships/commentsIds" Target="commentsIds.xml"/><Relationship Id="rId19" Type="http://schemas.openxmlformats.org/officeDocument/2006/relationships/image" Target="media/image5.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presidencia@icetex.gov.co" TargetMode="External"/><Relationship Id="rId22" Type="http://schemas.openxmlformats.org/officeDocument/2006/relationships/footer" Target="footer1.xml"/><Relationship Id="rId27"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3B573B708EF94F9A303F3C6374FB94" ma:contentTypeVersion="17" ma:contentTypeDescription="Crear nuevo documento." ma:contentTypeScope="" ma:versionID="9dbddf8faa7a78f5c866caf31008d45f">
  <xsd:schema xmlns:xsd="http://www.w3.org/2001/XMLSchema" xmlns:xs="http://www.w3.org/2001/XMLSchema" xmlns:p="http://schemas.microsoft.com/office/2006/metadata/properties" xmlns:ns2="d5d98472-020b-4b9b-b98d-1bc7b48058c8" xmlns:ns3="5453340f-ff9f-4371-a6a5-9bfd2f01afdc" targetNamespace="http://schemas.microsoft.com/office/2006/metadata/properties" ma:root="true" ma:fieldsID="0bf9bb77240bc05c275ab5b01d7d9cc1" ns2:_="" ns3:_="">
    <xsd:import namespace="d5d98472-020b-4b9b-b98d-1bc7b48058c8"/>
    <xsd:import namespace="5453340f-ff9f-4371-a6a5-9bfd2f01af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LengthInSeconds" minOccurs="0"/>
                <xsd:element ref="ns3:MediaServiceDateTaken" minOccurs="0"/>
                <xsd:element ref="ns3:MediaServiceSearchProperties" minOccurs="0"/>
                <xsd:element ref="ns3:Orden"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98472-020b-4b9b-b98d-1bc7b48058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2110455e-c00f-4ab6-b6e8-446cec31a0d6}" ma:internalName="TaxCatchAll" ma:showField="CatchAllData" ma:web="d5d98472-020b-4b9b-b98d-1bc7b480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53340f-ff9f-4371-a6a5-9bfd2f01af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Orden" ma:index="22" nillable="true" ma:displayName="Orden" ma:format="Dropdown" ma:internalName="Orden" ma:percentage="FALSE">
      <xsd:simpleType>
        <xsd:restriction base="dms:Number"/>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rden xmlns="5453340f-ff9f-4371-a6a5-9bfd2f01afdc" xsi:nil="true"/>
    <TaxCatchAll xmlns="d5d98472-020b-4b9b-b98d-1bc7b48058c8" xsi:nil="true"/>
    <lcf76f155ced4ddcb4097134ff3c332f xmlns="5453340f-ff9f-4371-a6a5-9bfd2f01af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B079AD-FA06-4951-88C2-8AB9792F2402}">
  <ds:schemaRefs>
    <ds:schemaRef ds:uri="http://schemas.openxmlformats.org/officeDocument/2006/bibliography"/>
  </ds:schemaRefs>
</ds:datastoreItem>
</file>

<file path=customXml/itemProps2.xml><?xml version="1.0" encoding="utf-8"?>
<ds:datastoreItem xmlns:ds="http://schemas.openxmlformats.org/officeDocument/2006/customXml" ds:itemID="{B9CE6E8A-D03D-42C7-B2CB-D90CBDDA11D7}"/>
</file>

<file path=customXml/itemProps3.xml><?xml version="1.0" encoding="utf-8"?>
<ds:datastoreItem xmlns:ds="http://schemas.openxmlformats.org/officeDocument/2006/customXml" ds:itemID="{9367793A-93C6-4030-B6A7-8E9A9001941B}"/>
</file>

<file path=customXml/itemProps4.xml><?xml version="1.0" encoding="utf-8"?>
<ds:datastoreItem xmlns:ds="http://schemas.openxmlformats.org/officeDocument/2006/customXml" ds:itemID="{EF12F953-A583-4CF9-9A84-B445D3DAD5E8}"/>
</file>

<file path=docProps/app.xml><?xml version="1.0" encoding="utf-8"?>
<Properties xmlns="http://schemas.openxmlformats.org/officeDocument/2006/extended-properties" xmlns:vt="http://schemas.openxmlformats.org/officeDocument/2006/docPropsVTypes">
  <Template>Normal</Template>
  <TotalTime>0</TotalTime>
  <Pages>10</Pages>
  <Words>4135</Words>
  <Characters>22743</Characters>
  <Application>Microsoft Office Word</Application>
  <DocSecurity>0</DocSecurity>
  <Lines>189</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Danilo Donato Castillo</dc:creator>
  <cp:keywords/>
  <dc:description/>
  <cp:lastModifiedBy>Juan Jose Escobar Morales</cp:lastModifiedBy>
  <cp:revision>2</cp:revision>
  <cp:lastPrinted>2023-01-31T20:35:00Z</cp:lastPrinted>
  <dcterms:created xsi:type="dcterms:W3CDTF">2026-03-09T17:51:00Z</dcterms:created>
  <dcterms:modified xsi:type="dcterms:W3CDTF">2026-03-09T17:51:00Z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WatermarkShapeIds">
    <vt:lpwstr>3c7c2e7e,6f1b67c7,1f4f1563</vt:lpwstr>
  </property>
  <property fmtid="{D5CDD505-2E9C-101B-9397-08002B2CF9AE}" pid="3" name="ClassificationWatermarkFontProps">
    <vt:lpwstr>#737373,8,Aptos</vt:lpwstr>
  </property>
  <property fmtid="{D5CDD505-2E9C-101B-9397-08002B2CF9AE}" pid="4" name="ClassificationWatermarkText">
    <vt:lpwstr>Datos Abiertos</vt:lpwstr>
  </property>
  <property fmtid="{D5CDD505-2E9C-101B-9397-08002B2CF9AE}" pid="5" name="MSIP_Label_5ba29404-f020-4cd6-a1ec-cebf7ea621a4_Enabled">
    <vt:lpwstr>true</vt:lpwstr>
  </property>
  <property fmtid="{D5CDD505-2E9C-101B-9397-08002B2CF9AE}" pid="6" name="MSIP_Label_5ba29404-f020-4cd6-a1ec-cebf7ea621a4_SetDate">
    <vt:lpwstr>2026-02-25T19:54:16Z</vt:lpwstr>
  </property>
  <property fmtid="{D5CDD505-2E9C-101B-9397-08002B2CF9AE}" pid="7" name="MSIP_Label_5ba29404-f020-4cd6-a1ec-cebf7ea621a4_Method">
    <vt:lpwstr>Privileged</vt:lpwstr>
  </property>
  <property fmtid="{D5CDD505-2E9C-101B-9397-08002B2CF9AE}" pid="8" name="MSIP_Label_5ba29404-f020-4cd6-a1ec-cebf7ea621a4_Name">
    <vt:lpwstr>5ba29404-f020-4cd6-a1ec-cebf7ea621a4</vt:lpwstr>
  </property>
  <property fmtid="{D5CDD505-2E9C-101B-9397-08002B2CF9AE}" pid="9" name="MSIP_Label_5ba29404-f020-4cd6-a1ec-cebf7ea621a4_SiteId">
    <vt:lpwstr>5e3d1ca0-7f75-4014-9422-06979167bedc</vt:lpwstr>
  </property>
  <property fmtid="{D5CDD505-2E9C-101B-9397-08002B2CF9AE}" pid="10" name="MSIP_Label_5ba29404-f020-4cd6-a1ec-cebf7ea621a4_ActionId">
    <vt:lpwstr>dc16242e-d72b-4342-985c-15de8b8b4b20</vt:lpwstr>
  </property>
  <property fmtid="{D5CDD505-2E9C-101B-9397-08002B2CF9AE}" pid="11" name="MSIP_Label_5ba29404-f020-4cd6-a1ec-cebf7ea621a4_ContentBits">
    <vt:lpwstr>4</vt:lpwstr>
  </property>
  <property fmtid="{D5CDD505-2E9C-101B-9397-08002B2CF9AE}" pid="12" name="MSIP_Label_5ba29404-f020-4cd6-a1ec-cebf7ea621a4_Tag">
    <vt:lpwstr>10, 0, 1, 2</vt:lpwstr>
  </property>
  <property fmtid="{D5CDD505-2E9C-101B-9397-08002B2CF9AE}" pid="13" name="ContentTypeId">
    <vt:lpwstr>0x010100453B573B708EF94F9A303F3C6374FB94</vt:lpwstr>
  </property>
</Properties>
</file>